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4C456" w14:textId="60035AA8" w:rsidR="00F86A73" w:rsidRPr="009E3EB7" w:rsidRDefault="000D795D" w:rsidP="00C445AD">
      <w:pPr>
        <w:pStyle w:val="FP"/>
        <w:tabs>
          <w:tab w:val="left" w:pos="567"/>
        </w:tabs>
        <w:rPr>
          <w:rFonts w:ascii="Arial" w:eastAsia="等线" w:hAnsi="Arial" w:cs="Arial"/>
          <w:b/>
          <w:sz w:val="24"/>
          <w:szCs w:val="24"/>
          <w:lang w:eastAsia="zh-CN"/>
        </w:rPr>
      </w:pPr>
      <w:r w:rsidRPr="00B616D0">
        <w:rPr>
          <w:rFonts w:ascii="Arial" w:hAnsi="Arial" w:cs="Arial"/>
          <w:b/>
          <w:sz w:val="24"/>
          <w:szCs w:val="24"/>
        </w:rPr>
        <w:t>3GPP TSG RAN Meeting #10</w:t>
      </w:r>
      <w:r w:rsidR="009E3EB7">
        <w:rPr>
          <w:rFonts w:ascii="Arial" w:eastAsia="等线" w:hAnsi="Arial" w:cs="Arial" w:hint="eastAsia"/>
          <w:b/>
          <w:sz w:val="24"/>
          <w:szCs w:val="24"/>
          <w:lang w:eastAsia="zh-CN"/>
        </w:rPr>
        <w:t>4</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470DE5" w:rsidRPr="00470DE5">
        <w:rPr>
          <w:rFonts w:ascii="Arial" w:hAnsi="Arial" w:cs="Arial"/>
          <w:b/>
          <w:sz w:val="24"/>
          <w:szCs w:val="24"/>
        </w:rPr>
        <w:t>RP-241043</w:t>
      </w:r>
    </w:p>
    <w:p w14:paraId="6F6CE491" w14:textId="1FB6303F" w:rsidR="00F86A73" w:rsidRPr="00962F94" w:rsidRDefault="008718D7" w:rsidP="004B566C">
      <w:pPr>
        <w:tabs>
          <w:tab w:val="left" w:pos="567"/>
        </w:tabs>
        <w:rPr>
          <w:rFonts w:ascii="Arial" w:hAnsi="Arial" w:cs="Arial"/>
          <w:b/>
          <w:sz w:val="24"/>
          <w:szCs w:val="24"/>
        </w:rPr>
      </w:pPr>
      <w:r w:rsidRPr="008718D7">
        <w:rPr>
          <w:rFonts w:ascii="Arial" w:hAnsi="Arial" w:cs="Arial"/>
          <w:b/>
          <w:sz w:val="24"/>
          <w:szCs w:val="24"/>
        </w:rPr>
        <w:t>Shanghai, China, June 17-20, 2024</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317A1A5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73640" w:rsidRPr="00A73640">
        <w:rPr>
          <w:rFonts w:ascii="Arial" w:hAnsi="Arial" w:cs="Arial"/>
          <w:b/>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9486197" w:rsidR="00811CDA" w:rsidRPr="008836AC" w:rsidRDefault="006226F8" w:rsidP="00811CDA">
            <w:pPr>
              <w:tabs>
                <w:tab w:val="left" w:pos="567"/>
              </w:tabs>
              <w:spacing w:after="0"/>
              <w:rPr>
                <w:rFonts w:ascii="Arial" w:hAnsi="Arial" w:cs="Arial"/>
              </w:rPr>
            </w:pPr>
            <w:r w:rsidRPr="006226F8">
              <w:rPr>
                <w:rFonts w:ascii="Arial" w:hAnsi="Arial" w:cs="Arial"/>
              </w:rPr>
              <w:t>WI on TRP (Total Radiated Power), TRS (Total Radiated Sensitivity) and MIMO OTA (Over the Air) testing enhancement Phase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6AECD75E" w:rsidR="00811CDA" w:rsidRPr="008C647E" w:rsidRDefault="006226F8" w:rsidP="00811CDA">
            <w:pPr>
              <w:tabs>
                <w:tab w:val="left" w:pos="567"/>
              </w:tabs>
              <w:spacing w:after="0"/>
              <w:rPr>
                <w:rFonts w:ascii="Arial" w:hAnsi="Arial" w:cs="Arial"/>
                <w:lang w:val="sv-SE"/>
              </w:rPr>
            </w:pPr>
            <w:r w:rsidRPr="006226F8">
              <w:rPr>
                <w:rFonts w:ascii="Arial" w:hAnsi="Arial" w:cs="Arial"/>
                <w:lang w:val="sv-SE"/>
              </w:rPr>
              <w:t>TRP_TRS_MIMO_OTA_Ph3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59F538B7" w:rsidR="00811CDA" w:rsidRPr="008836AC" w:rsidRDefault="008075AC" w:rsidP="00811CDA">
            <w:pPr>
              <w:tabs>
                <w:tab w:val="left" w:pos="567"/>
              </w:tabs>
              <w:spacing w:after="0"/>
              <w:rPr>
                <w:rFonts w:ascii="Arial" w:hAnsi="Arial" w:cs="Arial"/>
                <w:lang w:eastAsia="ja-JP"/>
              </w:rPr>
            </w:pPr>
            <w:r w:rsidRPr="008075AC">
              <w:rPr>
                <w:rFonts w:ascii="Arial" w:hAnsi="Arial" w:cs="Arial"/>
                <w:lang w:eastAsia="ja-JP"/>
              </w:rPr>
              <w:t>1030085</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2B3BC9AC" w:rsidR="00811CDA" w:rsidRPr="00B6586F" w:rsidRDefault="008075AC" w:rsidP="00D464E2">
            <w:pPr>
              <w:tabs>
                <w:tab w:val="left" w:pos="567"/>
              </w:tabs>
              <w:spacing w:after="0"/>
              <w:rPr>
                <w:rFonts w:ascii="Arial" w:hAnsi="Arial" w:cs="Arial"/>
                <w:lang w:eastAsia="ja-JP"/>
              </w:rPr>
            </w:pPr>
            <w:r w:rsidRPr="008075AC">
              <w:rPr>
                <w:rFonts w:ascii="Arial" w:hAnsi="Arial" w:cs="Arial"/>
                <w:lang w:eastAsia="ja-JP"/>
              </w:rPr>
              <w:t>RP-240841</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826777E"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Core part: </w:t>
            </w:r>
            <w:r w:rsidR="008075AC">
              <w:rPr>
                <w:rFonts w:ascii="Arial" w:eastAsia="等线" w:hAnsi="Arial" w:cs="Arial" w:hint="eastAsia"/>
                <w:lang w:eastAsia="zh-CN"/>
              </w:rPr>
              <w:t>Sep</w:t>
            </w:r>
            <w:r w:rsidRPr="005D2BDE">
              <w:rPr>
                <w:rFonts w:ascii="Arial" w:hAnsi="Arial" w:cs="Arial"/>
                <w:lang w:eastAsia="ja-JP"/>
              </w:rPr>
              <w:t>/202</w:t>
            </w:r>
            <w:r w:rsidR="008075AC">
              <w:rPr>
                <w:rFonts w:ascii="Arial" w:eastAsia="等线" w:hAnsi="Arial" w:cs="Arial" w:hint="eastAsia"/>
                <w:lang w:eastAsia="zh-CN"/>
              </w:rPr>
              <w:t>5</w:t>
            </w:r>
          </w:p>
        </w:tc>
        <w:tc>
          <w:tcPr>
            <w:tcW w:w="2268" w:type="dxa"/>
          </w:tcPr>
          <w:p w14:paraId="63385BA4" w14:textId="6D160B09"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r w:rsidR="008075AC">
              <w:rPr>
                <w:rFonts w:ascii="Arial" w:eastAsia="等线" w:hAnsi="Arial" w:cs="Arial" w:hint="eastAsia"/>
                <w:lang w:eastAsia="zh-CN"/>
              </w:rPr>
              <w:t>Mar</w:t>
            </w:r>
            <w:r w:rsidRPr="005D2BDE">
              <w:rPr>
                <w:rFonts w:ascii="Arial" w:hAnsi="Arial" w:cs="Arial"/>
                <w:lang w:eastAsia="ja-JP"/>
              </w:rPr>
              <w:t>/202</w:t>
            </w:r>
            <w:r w:rsidR="008075AC">
              <w:rPr>
                <w:rFonts w:ascii="Arial" w:eastAsia="等线" w:hAnsi="Arial" w:cs="Arial" w:hint="eastAsia"/>
                <w:lang w:eastAsia="zh-CN"/>
              </w:rPr>
              <w:t>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441B10E0" w:rsidR="00811CDA" w:rsidRPr="005D2BDE" w:rsidRDefault="008075AC"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10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4045922E" w:rsidR="00811CDA" w:rsidRPr="005D2BDE" w:rsidRDefault="008075AC" w:rsidP="00811CDA">
            <w:pPr>
              <w:tabs>
                <w:tab w:val="left" w:pos="567"/>
              </w:tabs>
              <w:spacing w:after="0"/>
              <w:rPr>
                <w:rFonts w:ascii="Arial" w:hAnsi="Arial" w:cs="Arial"/>
                <w:lang w:eastAsia="ja-JP"/>
              </w:rPr>
            </w:pPr>
            <w:r w:rsidRPr="008075AC">
              <w:rPr>
                <w:rFonts w:ascii="Arial" w:hAnsi="Arial" w:cs="Arial" w:hint="eastAsia"/>
                <w:color w:val="00B050"/>
                <w:kern w:val="2"/>
                <w:sz w:val="21"/>
                <w:szCs w:val="22"/>
                <w:lang w:val="en-US" w:eastAsia="ja-JP"/>
              </w:rPr>
              <w:t>0</w:t>
            </w:r>
            <w:r w:rsidR="009374B6" w:rsidRPr="008075AC">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000000"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r w:rsidR="00FD7D6D" w:rsidRPr="008836AC" w14:paraId="5CE82F7F" w14:textId="77777777" w:rsidTr="00716E6C">
        <w:trPr>
          <w:trHeight w:val="90"/>
        </w:trPr>
        <w:tc>
          <w:tcPr>
            <w:tcW w:w="1414" w:type="dxa"/>
            <w:vMerge w:val="restart"/>
          </w:tcPr>
          <w:p w14:paraId="2CBA6946" w14:textId="79072618" w:rsidR="00FD7D6D" w:rsidRPr="008836AC" w:rsidRDefault="00106B7B" w:rsidP="00FD7D6D">
            <w:pPr>
              <w:tabs>
                <w:tab w:val="left" w:pos="567"/>
              </w:tabs>
              <w:rPr>
                <w:rFonts w:ascii="Arial" w:hAnsi="Arial" w:cs="Arial"/>
                <w:b/>
              </w:rPr>
            </w:pPr>
            <w:r w:rsidRPr="008836AC">
              <w:rPr>
                <w:rFonts w:ascii="Arial" w:hAnsi="Arial" w:cs="Arial"/>
                <w:b/>
              </w:rPr>
              <w:t>Rapporteur</w:t>
            </w:r>
          </w:p>
        </w:tc>
        <w:tc>
          <w:tcPr>
            <w:tcW w:w="1334" w:type="dxa"/>
          </w:tcPr>
          <w:p w14:paraId="0665730E" w14:textId="45BA9CD8" w:rsidR="00FD7D6D" w:rsidRPr="008836AC" w:rsidRDefault="00FD7D6D" w:rsidP="00FD7D6D">
            <w:pPr>
              <w:tabs>
                <w:tab w:val="left" w:pos="567"/>
              </w:tabs>
              <w:spacing w:after="0"/>
              <w:rPr>
                <w:rFonts w:ascii="Arial" w:hAnsi="Arial" w:cs="Arial"/>
                <w:b/>
              </w:rPr>
            </w:pPr>
            <w:r w:rsidRPr="008836AC">
              <w:rPr>
                <w:rFonts w:ascii="Arial" w:hAnsi="Arial" w:cs="Arial"/>
                <w:b/>
              </w:rPr>
              <w:t>Name</w:t>
            </w:r>
          </w:p>
        </w:tc>
        <w:tc>
          <w:tcPr>
            <w:tcW w:w="7338" w:type="dxa"/>
          </w:tcPr>
          <w:p w14:paraId="7CFBA4A4" w14:textId="3D3F208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b/>
                <w:lang w:eastAsia="zh-CN"/>
              </w:rPr>
              <w:t>Zhu, Siting</w:t>
            </w:r>
          </w:p>
        </w:tc>
      </w:tr>
      <w:tr w:rsidR="00FD7D6D" w:rsidRPr="008836AC" w14:paraId="407CDC44" w14:textId="77777777" w:rsidTr="00811CDA">
        <w:trPr>
          <w:trHeight w:val="90"/>
        </w:trPr>
        <w:tc>
          <w:tcPr>
            <w:tcW w:w="1414" w:type="dxa"/>
            <w:vMerge/>
          </w:tcPr>
          <w:p w14:paraId="79E3D10C" w14:textId="77777777" w:rsidR="00FD7D6D" w:rsidRPr="008836AC" w:rsidRDefault="00FD7D6D" w:rsidP="00FD7D6D">
            <w:pPr>
              <w:tabs>
                <w:tab w:val="left" w:pos="567"/>
              </w:tabs>
              <w:rPr>
                <w:rFonts w:ascii="Arial" w:hAnsi="Arial" w:cs="Arial"/>
                <w:b/>
              </w:rPr>
            </w:pPr>
          </w:p>
        </w:tc>
        <w:tc>
          <w:tcPr>
            <w:tcW w:w="1334" w:type="dxa"/>
          </w:tcPr>
          <w:p w14:paraId="33D7A2A2" w14:textId="231FF671" w:rsidR="00FD7D6D" w:rsidRPr="008836AC" w:rsidRDefault="00FD7D6D" w:rsidP="00FD7D6D">
            <w:pPr>
              <w:tabs>
                <w:tab w:val="left" w:pos="567"/>
              </w:tabs>
              <w:spacing w:after="0"/>
              <w:rPr>
                <w:rFonts w:ascii="Arial" w:hAnsi="Arial" w:cs="Arial"/>
                <w:b/>
              </w:rPr>
            </w:pPr>
            <w:r w:rsidRPr="008836AC">
              <w:rPr>
                <w:rFonts w:ascii="Arial" w:hAnsi="Arial" w:cs="Arial"/>
                <w:b/>
              </w:rPr>
              <w:t>Company</w:t>
            </w:r>
          </w:p>
        </w:tc>
        <w:tc>
          <w:tcPr>
            <w:tcW w:w="7338" w:type="dxa"/>
          </w:tcPr>
          <w:p w14:paraId="728702A1" w14:textId="6E1C094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hint="eastAsia"/>
                <w:b/>
                <w:lang w:eastAsia="zh-CN"/>
              </w:rPr>
              <w:t>CAICT</w:t>
            </w:r>
          </w:p>
        </w:tc>
      </w:tr>
      <w:tr w:rsidR="00FD7D6D" w:rsidRPr="008836AC" w14:paraId="5411BAF3" w14:textId="77777777" w:rsidTr="00811CDA">
        <w:trPr>
          <w:trHeight w:val="90"/>
        </w:trPr>
        <w:tc>
          <w:tcPr>
            <w:tcW w:w="1414" w:type="dxa"/>
            <w:vMerge/>
          </w:tcPr>
          <w:p w14:paraId="111AE743" w14:textId="77777777" w:rsidR="00FD7D6D" w:rsidRPr="008836AC" w:rsidRDefault="00FD7D6D" w:rsidP="00FD7D6D">
            <w:pPr>
              <w:tabs>
                <w:tab w:val="left" w:pos="567"/>
              </w:tabs>
              <w:rPr>
                <w:rFonts w:ascii="Arial" w:hAnsi="Arial" w:cs="Arial"/>
                <w:b/>
              </w:rPr>
            </w:pPr>
          </w:p>
        </w:tc>
        <w:tc>
          <w:tcPr>
            <w:tcW w:w="1334" w:type="dxa"/>
          </w:tcPr>
          <w:p w14:paraId="50269E8D" w14:textId="1C3E1D14" w:rsidR="00FD7D6D" w:rsidRPr="008836AC" w:rsidRDefault="00FD7D6D" w:rsidP="00FD7D6D">
            <w:pPr>
              <w:tabs>
                <w:tab w:val="left" w:pos="567"/>
              </w:tabs>
              <w:spacing w:after="0"/>
              <w:rPr>
                <w:rFonts w:ascii="Arial" w:hAnsi="Arial" w:cs="Arial"/>
                <w:b/>
              </w:rPr>
            </w:pPr>
            <w:r w:rsidRPr="008836AC">
              <w:rPr>
                <w:rFonts w:ascii="Arial" w:hAnsi="Arial" w:cs="Arial"/>
                <w:b/>
              </w:rPr>
              <w:t>Email</w:t>
            </w:r>
          </w:p>
        </w:tc>
        <w:tc>
          <w:tcPr>
            <w:tcW w:w="7338" w:type="dxa"/>
          </w:tcPr>
          <w:p w14:paraId="749D5D50" w14:textId="5799D738" w:rsidR="00FD7D6D" w:rsidRDefault="00000000" w:rsidP="00FD7D6D">
            <w:pPr>
              <w:tabs>
                <w:tab w:val="left" w:pos="567"/>
              </w:tabs>
              <w:spacing w:after="0"/>
            </w:pPr>
            <w:hyperlink r:id="rId8" w:history="1">
              <w:r w:rsidR="00FD7D6D" w:rsidRPr="00106B7B">
                <w:rPr>
                  <w:rStyle w:val="af"/>
                  <w:b/>
                </w:rPr>
                <w:t>zhusiting@caict.ac.cn</w:t>
              </w:r>
            </w:hyperlink>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1C668568" w:rsidR="00B3199E" w:rsidRPr="00972011" w:rsidRDefault="00B3199E" w:rsidP="00972011">
      <w:pPr>
        <w:pStyle w:val="5"/>
        <w:rPr>
          <w:lang w:eastAsia="ja-JP"/>
        </w:rPr>
      </w:pPr>
      <w:r w:rsidRPr="00972011">
        <w:rPr>
          <w:lang w:eastAsia="ja-JP"/>
        </w:rPr>
        <w:t>RAN4 #1</w:t>
      </w:r>
      <w:r w:rsidR="0030232D" w:rsidRPr="00972011">
        <w:rPr>
          <w:lang w:eastAsia="ja-JP"/>
        </w:rPr>
        <w:t>1</w:t>
      </w:r>
      <w:r w:rsidRPr="00972011">
        <w:rPr>
          <w:lang w:eastAsia="ja-JP"/>
        </w:rPr>
        <w:t>0</w:t>
      </w:r>
      <w:r w:rsidR="009E3EB7" w:rsidRPr="00972011">
        <w:rPr>
          <w:rFonts w:hint="eastAsia"/>
          <w:lang w:eastAsia="ja-JP"/>
        </w:rPr>
        <w:t>bis</w:t>
      </w:r>
      <w:r w:rsidR="00321124" w:rsidRPr="00972011">
        <w:rPr>
          <w:lang w:eastAsia="ja-JP"/>
        </w:rPr>
        <w:t xml:space="preserve"> </w:t>
      </w:r>
      <w:r w:rsidRPr="00972011">
        <w:rPr>
          <w:lang w:eastAsia="ja-JP"/>
        </w:rPr>
        <w:t xml:space="preserve"> </w:t>
      </w:r>
    </w:p>
    <w:p w14:paraId="779532E1" w14:textId="77777777" w:rsidR="00B3199E" w:rsidRPr="007B4CA6"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636FA316" w14:textId="6B8F787F" w:rsidR="00155C38" w:rsidRPr="00155C38" w:rsidRDefault="00155C38"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WI workplan is approved in [29]</w:t>
      </w:r>
    </w:p>
    <w:p w14:paraId="70CD4040" w14:textId="18F23F67"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FR1 TRP TRS WI </w:t>
      </w:r>
      <w:r w:rsidR="00B3199E" w:rsidRPr="007B4CA6">
        <w:rPr>
          <w:rFonts w:ascii="Times New Roman" w:eastAsia="Yu Mincho" w:hAnsi="Times New Roman"/>
          <w:kern w:val="0"/>
          <w:sz w:val="20"/>
          <w:szCs w:val="20"/>
          <w:lang w:val="en-GB"/>
        </w:rPr>
        <w:t>in [</w:t>
      </w:r>
      <w:r w:rsidR="00155C38">
        <w:rPr>
          <w:rFonts w:ascii="Times New Roman" w:eastAsia="等线" w:hAnsi="Times New Roman" w:hint="eastAsia"/>
          <w:kern w:val="0"/>
          <w:sz w:val="20"/>
          <w:szCs w:val="20"/>
          <w:lang w:val="en-GB" w:eastAsia="zh-CN"/>
        </w:rPr>
        <w:t>28</w:t>
      </w:r>
      <w:r w:rsidR="00B3199E" w:rsidRPr="007B4CA6">
        <w:rPr>
          <w:rFonts w:ascii="Times New Roman" w:eastAsia="Yu Mincho" w:hAnsi="Times New Roman"/>
          <w:kern w:val="0"/>
          <w:sz w:val="20"/>
          <w:szCs w:val="20"/>
          <w:lang w:val="en-GB"/>
        </w:rPr>
        <w:t>]</w:t>
      </w:r>
    </w:p>
    <w:p w14:paraId="47EC5EFF" w14:textId="0CDE9AA6" w:rsidR="005260FE" w:rsidRPr="00155C38" w:rsidRDefault="005260F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 xml:space="preserve">LS to </w:t>
      </w:r>
      <w:r w:rsidR="00155C38">
        <w:rPr>
          <w:rFonts w:ascii="Times New Roman" w:eastAsia="等线" w:hAnsi="Times New Roman" w:hint="eastAsia"/>
          <w:kern w:val="0"/>
          <w:sz w:val="20"/>
          <w:szCs w:val="20"/>
          <w:lang w:val="en-GB" w:eastAsia="zh-CN"/>
        </w:rPr>
        <w:t>CTIA</w:t>
      </w:r>
      <w:r>
        <w:rPr>
          <w:rFonts w:ascii="Times New Roman" w:eastAsia="等线" w:hAnsi="Times New Roman" w:hint="eastAsia"/>
          <w:kern w:val="0"/>
          <w:sz w:val="20"/>
          <w:szCs w:val="20"/>
          <w:lang w:val="en-GB" w:eastAsia="zh-CN"/>
        </w:rPr>
        <w:t xml:space="preserve"> on </w:t>
      </w:r>
      <w:r w:rsidR="00155C38" w:rsidRPr="00155C38">
        <w:rPr>
          <w:rFonts w:ascii="Times New Roman" w:eastAsia="等线" w:hAnsi="Times New Roman"/>
          <w:kern w:val="0"/>
          <w:sz w:val="20"/>
          <w:szCs w:val="20"/>
          <w:lang w:val="en-GB" w:eastAsia="zh-CN"/>
        </w:rPr>
        <w:t>Head Phantoms for XR devices OTA testing</w:t>
      </w:r>
      <w:r w:rsidR="00155C38" w:rsidRPr="00155C38">
        <w:rPr>
          <w:rFonts w:ascii="Times New Roman" w:eastAsia="等线" w:hAnsi="Times New Roman" w:hint="eastAsia"/>
          <w:kern w:val="0"/>
          <w:sz w:val="20"/>
          <w:szCs w:val="20"/>
          <w:lang w:val="en-GB" w:eastAsia="zh-CN"/>
        </w:rPr>
        <w:t xml:space="preserve"> </w:t>
      </w:r>
      <w:r>
        <w:rPr>
          <w:rFonts w:ascii="Times New Roman" w:eastAsia="等线" w:hAnsi="Times New Roman" w:hint="eastAsia"/>
          <w:kern w:val="0"/>
          <w:sz w:val="20"/>
          <w:szCs w:val="20"/>
          <w:lang w:val="en-GB" w:eastAsia="zh-CN"/>
        </w:rPr>
        <w:t>was approved in [3</w:t>
      </w:r>
      <w:r w:rsidR="00155C38">
        <w:rPr>
          <w:rFonts w:ascii="Times New Roman" w:eastAsia="等线" w:hAnsi="Times New Roman" w:hint="eastAsia"/>
          <w:kern w:val="0"/>
          <w:sz w:val="20"/>
          <w:szCs w:val="20"/>
          <w:lang w:val="en-GB" w:eastAsia="zh-CN"/>
        </w:rPr>
        <w:t>0</w:t>
      </w:r>
      <w:r>
        <w:rPr>
          <w:rFonts w:ascii="Times New Roman" w:eastAsia="等线" w:hAnsi="Times New Roman" w:hint="eastAsia"/>
          <w:kern w:val="0"/>
          <w:sz w:val="20"/>
          <w:szCs w:val="20"/>
          <w:lang w:val="en-GB" w:eastAsia="zh-CN"/>
        </w:rPr>
        <w:t>]</w:t>
      </w:r>
    </w:p>
    <w:p w14:paraId="63160098" w14:textId="77777777" w:rsidR="00155C38" w:rsidRPr="005260FE" w:rsidRDefault="00155C38"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WF for Rel-1</w:t>
      </w:r>
      <w:r>
        <w:rPr>
          <w:rFonts w:ascii="Times New Roman" w:eastAsia="等线" w:hAnsi="Times New Roman" w:hint="eastAsia"/>
          <w:kern w:val="0"/>
          <w:sz w:val="20"/>
          <w:szCs w:val="20"/>
          <w:lang w:val="en-GB" w:eastAsia="zh-CN"/>
        </w:rPr>
        <w:t>9</w:t>
      </w:r>
      <w:r w:rsidRPr="00C0446E">
        <w:rPr>
          <w:rFonts w:ascii="Times New Roman" w:eastAsia="Yu Mincho" w:hAnsi="Times New Roman"/>
          <w:kern w:val="0"/>
          <w:sz w:val="20"/>
          <w:szCs w:val="20"/>
          <w:lang w:val="en-GB"/>
        </w:rPr>
        <w:t xml:space="preserve"> </w:t>
      </w:r>
      <w:r w:rsidRPr="00155C38">
        <w:rPr>
          <w:rFonts w:ascii="Times New Roman" w:eastAsia="Yu Mincho" w:hAnsi="Times New Roman"/>
          <w:kern w:val="0"/>
          <w:sz w:val="20"/>
          <w:szCs w:val="20"/>
          <w:lang w:val="en-GB"/>
        </w:rPr>
        <w:t>TRP_TRS_MIMO_OTA</w:t>
      </w:r>
      <w:r w:rsidRPr="00C0446E">
        <w:rPr>
          <w:rFonts w:ascii="Times New Roman" w:eastAsia="Yu Mincho" w:hAnsi="Times New Roman"/>
          <w:kern w:val="0"/>
          <w:sz w:val="20"/>
          <w:szCs w:val="20"/>
          <w:lang w:val="en-GB"/>
        </w:rPr>
        <w:t xml:space="preserve"> </w:t>
      </w:r>
      <w:r w:rsidRPr="007B4CA6">
        <w:rPr>
          <w:rFonts w:ascii="Times New Roman" w:eastAsia="Yu Mincho" w:hAnsi="Times New Roman"/>
          <w:kern w:val="0"/>
          <w:sz w:val="20"/>
          <w:szCs w:val="20"/>
          <w:lang w:val="en-GB"/>
        </w:rPr>
        <w:t>was approved in [</w:t>
      </w:r>
      <w:r>
        <w:rPr>
          <w:rFonts w:ascii="Times New Roman" w:eastAsia="等线" w:hAnsi="Times New Roman" w:hint="eastAsia"/>
          <w:kern w:val="0"/>
          <w:sz w:val="20"/>
          <w:szCs w:val="20"/>
          <w:lang w:val="en-GB" w:eastAsia="zh-CN"/>
        </w:rPr>
        <w:t>31</w:t>
      </w:r>
      <w:r w:rsidRPr="007B4CA6">
        <w:rPr>
          <w:rFonts w:ascii="Times New Roman" w:eastAsia="Yu Mincho" w:hAnsi="Times New Roman"/>
          <w:kern w:val="0"/>
          <w:sz w:val="20"/>
          <w:szCs w:val="20"/>
          <w:lang w:val="en-GB"/>
        </w:rPr>
        <w:t>]</w:t>
      </w:r>
    </w:p>
    <w:p w14:paraId="6892CED7" w14:textId="77777777" w:rsidR="00155C38" w:rsidRDefault="00155C38" w:rsidP="00155C38">
      <w:pPr>
        <w:pStyle w:val="aff8"/>
        <w:spacing w:line="360" w:lineRule="auto"/>
        <w:ind w:leftChars="0" w:left="961"/>
        <w:rPr>
          <w:rFonts w:ascii="Times New Roman" w:eastAsia="等线" w:hAnsi="Times New Roman"/>
          <w:kern w:val="0"/>
          <w:sz w:val="20"/>
          <w:szCs w:val="20"/>
          <w:lang w:val="en-GB" w:eastAsia="zh-CN"/>
        </w:rPr>
      </w:pPr>
    </w:p>
    <w:p w14:paraId="31C304CE" w14:textId="77777777" w:rsidR="00923FAA" w:rsidRPr="00A02261" w:rsidRDefault="00923FAA" w:rsidP="00155C38">
      <w:pPr>
        <w:spacing w:line="360" w:lineRule="auto"/>
        <w:rPr>
          <w:rFonts w:eastAsia="等线"/>
          <w:b/>
          <w:bCs/>
          <w:i/>
          <w:iCs/>
          <w:lang w:eastAsia="zh-CN"/>
        </w:rPr>
      </w:pPr>
      <w:r w:rsidRPr="00A02261">
        <w:rPr>
          <w:rFonts w:eastAsia="等线" w:hint="eastAsia"/>
          <w:b/>
          <w:bCs/>
          <w:i/>
          <w:iCs/>
          <w:lang w:eastAsia="zh-CN"/>
        </w:rPr>
        <w:t>Agreements:</w:t>
      </w:r>
    </w:p>
    <w:p w14:paraId="547734A5" w14:textId="1559D166" w:rsidR="00155C38" w:rsidRPr="00155C38" w:rsidRDefault="00155C38" w:rsidP="00155C38">
      <w:pPr>
        <w:spacing w:line="360" w:lineRule="auto"/>
        <w:rPr>
          <w:rFonts w:eastAsia="Yu Mincho"/>
          <w:u w:val="single"/>
        </w:rPr>
      </w:pPr>
      <w:r w:rsidRPr="00155C38">
        <w:rPr>
          <w:rFonts w:eastAsia="Yu Mincho"/>
          <w:u w:val="single"/>
        </w:rPr>
        <w:t xml:space="preserve">Sub-topic 2-1 </w:t>
      </w:r>
      <w:r w:rsidRPr="00155C38">
        <w:rPr>
          <w:rFonts w:eastAsia="Yu Mincho" w:hint="eastAsia"/>
          <w:u w:val="single"/>
        </w:rPr>
        <w:t>XR Head phantom related topics</w:t>
      </w:r>
    </w:p>
    <w:p w14:paraId="7C2B9094" w14:textId="77777777" w:rsidR="00155C38" w:rsidRPr="00155C38" w:rsidRDefault="00155C38" w:rsidP="00155C38">
      <w:pPr>
        <w:overflowPunct/>
        <w:autoSpaceDE/>
        <w:autoSpaceDN/>
        <w:adjustRightInd/>
        <w:textAlignment w:val="auto"/>
        <w:rPr>
          <w:rFonts w:eastAsia="宋体"/>
          <w:b/>
          <w:u w:val="single"/>
          <w:lang w:val="en-US" w:eastAsia="zh-CN"/>
        </w:rPr>
      </w:pPr>
      <w:r w:rsidRPr="00155C38">
        <w:rPr>
          <w:rFonts w:eastAsia="宋体"/>
          <w:b/>
          <w:u w:val="single"/>
          <w:lang w:eastAsia="ko-KR"/>
        </w:rPr>
        <w:t xml:space="preserve">Issue 2-1-1: </w:t>
      </w:r>
      <w:r w:rsidRPr="00155C38">
        <w:rPr>
          <w:rFonts w:eastAsia="宋体" w:hint="eastAsia"/>
          <w:b/>
          <w:u w:val="single"/>
          <w:lang w:val="en-US" w:eastAsia="zh-CN"/>
        </w:rPr>
        <w:t xml:space="preserve">Head phantom for XR devices </w:t>
      </w:r>
    </w:p>
    <w:p w14:paraId="2E567A86"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46A72ACA" w14:textId="77777777" w:rsidR="00155C38" w:rsidRPr="00155C38" w:rsidRDefault="00155C38" w:rsidP="00155C38">
      <w:pPr>
        <w:numPr>
          <w:ilvl w:val="0"/>
          <w:numId w:val="8"/>
        </w:numPr>
        <w:overflowPunct/>
        <w:autoSpaceDE/>
        <w:autoSpaceDN/>
        <w:adjustRightInd/>
        <w:spacing w:after="120"/>
        <w:ind w:left="936"/>
        <w:textAlignment w:val="auto"/>
        <w:rPr>
          <w:rFonts w:eastAsia="宋体"/>
          <w:b/>
          <w:bCs/>
          <w:szCs w:val="24"/>
          <w:lang w:eastAsia="zh-CN"/>
        </w:rPr>
      </w:pPr>
      <w:r w:rsidRPr="00155C38">
        <w:rPr>
          <w:rFonts w:eastAsia="宋体" w:hint="eastAsia"/>
          <w:b/>
          <w:bCs/>
          <w:szCs w:val="24"/>
          <w:lang w:eastAsia="zh-CN"/>
        </w:rPr>
        <w:t xml:space="preserve">Send a LS to CTIA on collaboration for XR head phantom </w:t>
      </w:r>
      <w:r w:rsidRPr="00155C38">
        <w:rPr>
          <w:rFonts w:eastAsia="宋体"/>
          <w:b/>
          <w:bCs/>
          <w:szCs w:val="24"/>
          <w:lang w:eastAsia="zh-CN"/>
        </w:rPr>
        <w:t>development</w:t>
      </w:r>
      <w:r w:rsidRPr="00155C38">
        <w:rPr>
          <w:rFonts w:eastAsia="宋体" w:hint="eastAsia"/>
          <w:b/>
          <w:bCs/>
          <w:szCs w:val="24"/>
          <w:lang w:eastAsia="zh-CN"/>
        </w:rPr>
        <w:t xml:space="preserve"> this meeting</w:t>
      </w:r>
      <w:r w:rsidRPr="00155C38">
        <w:rPr>
          <w:rFonts w:eastAsia="宋体"/>
          <w:b/>
          <w:bCs/>
          <w:szCs w:val="24"/>
          <w:lang w:eastAsia="zh-CN"/>
        </w:rPr>
        <w:t>.</w:t>
      </w:r>
    </w:p>
    <w:p w14:paraId="1621657F" w14:textId="77777777" w:rsidR="00155C38" w:rsidRPr="00155C38" w:rsidRDefault="00155C38" w:rsidP="00155C38">
      <w:pPr>
        <w:overflowPunct/>
        <w:autoSpaceDE/>
        <w:autoSpaceDN/>
        <w:adjustRightInd/>
        <w:spacing w:after="120"/>
        <w:textAlignment w:val="auto"/>
        <w:rPr>
          <w:rFonts w:eastAsia="宋体"/>
          <w:szCs w:val="24"/>
          <w:lang w:val="en-US" w:eastAsia="zh-CN"/>
        </w:rPr>
      </w:pPr>
    </w:p>
    <w:p w14:paraId="1A3F7203"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2-1-2: </w:t>
      </w:r>
      <w:r w:rsidRPr="00155C38">
        <w:rPr>
          <w:rFonts w:eastAsia="宋体" w:hint="eastAsia"/>
          <w:b/>
          <w:u w:val="single"/>
          <w:lang w:eastAsia="zh-CN"/>
        </w:rPr>
        <w:t>LS to CTIA on XR head phantom</w:t>
      </w:r>
    </w:p>
    <w:p w14:paraId="0F058B66"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62C18545" w14:textId="77777777" w:rsidR="00155C38" w:rsidRPr="00155C38" w:rsidRDefault="00155C38" w:rsidP="00155C38">
      <w:pPr>
        <w:numPr>
          <w:ilvl w:val="0"/>
          <w:numId w:val="8"/>
        </w:numPr>
        <w:overflowPunct/>
        <w:autoSpaceDE/>
        <w:autoSpaceDN/>
        <w:adjustRightInd/>
        <w:spacing w:after="120"/>
        <w:ind w:left="936"/>
        <w:textAlignment w:val="auto"/>
        <w:rPr>
          <w:rFonts w:eastAsia="宋体"/>
          <w:b/>
          <w:bCs/>
          <w:szCs w:val="24"/>
          <w:lang w:eastAsia="zh-CN"/>
        </w:rPr>
      </w:pPr>
      <w:r w:rsidRPr="00155C38">
        <w:rPr>
          <w:rFonts w:eastAsia="宋体" w:hint="eastAsia"/>
          <w:b/>
          <w:bCs/>
          <w:szCs w:val="24"/>
          <w:lang w:eastAsia="zh-CN"/>
        </w:rPr>
        <w:t>A</w:t>
      </w:r>
      <w:r w:rsidRPr="00155C38">
        <w:rPr>
          <w:rFonts w:eastAsia="宋体"/>
          <w:b/>
          <w:bCs/>
          <w:szCs w:val="24"/>
          <w:lang w:eastAsia="zh-CN"/>
        </w:rPr>
        <w:t>pprove the LS to CTIA on Head Phantoms for XR devices OTA testing</w:t>
      </w:r>
      <w:r w:rsidRPr="00155C38">
        <w:rPr>
          <w:rFonts w:eastAsia="宋体" w:hint="eastAsia"/>
          <w:b/>
          <w:bCs/>
          <w:szCs w:val="24"/>
          <w:lang w:eastAsia="zh-CN"/>
        </w:rPr>
        <w:t xml:space="preserve"> in</w:t>
      </w:r>
      <w:r w:rsidRPr="00155C38">
        <w:rPr>
          <w:rFonts w:eastAsia="MS Mincho"/>
          <w:lang w:eastAsia="en-US"/>
        </w:rPr>
        <w:t xml:space="preserve"> </w:t>
      </w:r>
      <w:r w:rsidRPr="00155C38">
        <w:rPr>
          <w:rFonts w:eastAsia="宋体"/>
          <w:b/>
          <w:bCs/>
          <w:szCs w:val="24"/>
          <w:lang w:eastAsia="zh-CN"/>
        </w:rPr>
        <w:t>R4-2406085</w:t>
      </w:r>
      <w:r w:rsidRPr="00155C38">
        <w:rPr>
          <w:rFonts w:eastAsia="宋体" w:hint="eastAsia"/>
          <w:b/>
          <w:bCs/>
          <w:szCs w:val="24"/>
          <w:lang w:eastAsia="zh-CN"/>
        </w:rPr>
        <w:t xml:space="preserve">. </w:t>
      </w:r>
    </w:p>
    <w:p w14:paraId="35229144" w14:textId="77777777" w:rsidR="00155C38" w:rsidRPr="00155C38" w:rsidRDefault="00155C38" w:rsidP="00155C38">
      <w:pPr>
        <w:overflowPunct/>
        <w:autoSpaceDE/>
        <w:autoSpaceDN/>
        <w:adjustRightInd/>
        <w:spacing w:after="120"/>
        <w:textAlignment w:val="auto"/>
        <w:rPr>
          <w:rFonts w:eastAsia="宋体"/>
          <w:szCs w:val="24"/>
          <w:lang w:eastAsia="zh-CN"/>
        </w:rPr>
      </w:pPr>
    </w:p>
    <w:p w14:paraId="0A2BB872" w14:textId="77777777" w:rsidR="00155C38" w:rsidRPr="00155C38" w:rsidRDefault="00155C38" w:rsidP="00155C38">
      <w:pPr>
        <w:spacing w:line="360" w:lineRule="auto"/>
        <w:rPr>
          <w:rFonts w:eastAsia="Yu Mincho"/>
          <w:u w:val="single"/>
        </w:rPr>
      </w:pPr>
      <w:r w:rsidRPr="00155C38">
        <w:rPr>
          <w:rFonts w:eastAsia="Yu Mincho"/>
          <w:u w:val="single"/>
        </w:rPr>
        <w:t xml:space="preserve">Sub-topic 2-2 </w:t>
      </w:r>
      <w:r w:rsidRPr="00155C38">
        <w:rPr>
          <w:rFonts w:eastAsia="Yu Mincho" w:hint="eastAsia"/>
          <w:u w:val="single"/>
        </w:rPr>
        <w:t>XR test scnarios</w:t>
      </w:r>
      <w:r w:rsidRPr="00155C38">
        <w:rPr>
          <w:rFonts w:eastAsia="Yu Mincho"/>
          <w:u w:val="single"/>
        </w:rPr>
        <w:t xml:space="preserve"> </w:t>
      </w:r>
      <w:r w:rsidRPr="00155C38">
        <w:rPr>
          <w:rFonts w:eastAsia="Yu Mincho" w:hint="eastAsia"/>
          <w:u w:val="single"/>
        </w:rPr>
        <w:t>and configurations</w:t>
      </w:r>
    </w:p>
    <w:p w14:paraId="4A4F9F9E" w14:textId="77777777" w:rsidR="00155C38" w:rsidRPr="00155C38" w:rsidRDefault="00155C38" w:rsidP="00155C38">
      <w:pPr>
        <w:overflowPunct/>
        <w:autoSpaceDE/>
        <w:autoSpaceDN/>
        <w:adjustRightInd/>
        <w:textAlignment w:val="auto"/>
        <w:rPr>
          <w:rFonts w:eastAsia="宋体"/>
          <w:b/>
          <w:u w:val="single"/>
          <w:lang w:eastAsia="ko-KR"/>
        </w:rPr>
      </w:pPr>
      <w:r w:rsidRPr="00155C38">
        <w:rPr>
          <w:rFonts w:eastAsia="宋体"/>
          <w:b/>
          <w:u w:val="single"/>
          <w:lang w:eastAsia="ko-KR"/>
        </w:rPr>
        <w:t xml:space="preserve">Issue 2-2-1: </w:t>
      </w:r>
      <w:r w:rsidRPr="00155C38">
        <w:rPr>
          <w:rFonts w:eastAsia="宋体" w:hint="eastAsia"/>
          <w:b/>
          <w:u w:val="single"/>
          <w:lang w:eastAsia="zh-CN"/>
        </w:rPr>
        <w:t>XR device type</w:t>
      </w:r>
      <w:r w:rsidRPr="00155C38">
        <w:rPr>
          <w:rFonts w:eastAsia="宋体"/>
          <w:b/>
          <w:u w:val="single"/>
          <w:lang w:eastAsia="ko-KR"/>
        </w:rPr>
        <w:t xml:space="preserve"> </w:t>
      </w:r>
    </w:p>
    <w:p w14:paraId="6BAB3EB2"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23912BC0"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RAN4 further discuss the XR device type for test method </w:t>
      </w:r>
      <w:r w:rsidRPr="00155C38">
        <w:rPr>
          <w:rFonts w:eastAsia="宋体"/>
          <w:b/>
          <w:bCs/>
          <w:szCs w:val="24"/>
          <w:lang w:eastAsia="zh-CN"/>
        </w:rPr>
        <w:t>discussion</w:t>
      </w:r>
    </w:p>
    <w:p w14:paraId="13482C9C" w14:textId="77777777" w:rsidR="00155C38" w:rsidRPr="00155C38" w:rsidRDefault="00155C38" w:rsidP="00155C38">
      <w:pPr>
        <w:overflowPunct/>
        <w:autoSpaceDE/>
        <w:autoSpaceDN/>
        <w:adjustRightInd/>
        <w:textAlignment w:val="auto"/>
        <w:rPr>
          <w:rFonts w:eastAsia="宋体"/>
          <w:i/>
          <w:lang w:eastAsia="zh-CN"/>
        </w:rPr>
      </w:pPr>
    </w:p>
    <w:p w14:paraId="52E41791" w14:textId="77777777" w:rsidR="00155C38" w:rsidRPr="00155C38" w:rsidRDefault="00155C38" w:rsidP="00155C38">
      <w:pPr>
        <w:overflowPunct/>
        <w:autoSpaceDE/>
        <w:autoSpaceDN/>
        <w:adjustRightInd/>
        <w:textAlignment w:val="auto"/>
        <w:rPr>
          <w:rFonts w:eastAsia="宋体"/>
          <w:b/>
          <w:u w:val="single"/>
          <w:lang w:eastAsia="ko-KR"/>
        </w:rPr>
      </w:pPr>
      <w:r w:rsidRPr="00155C38">
        <w:rPr>
          <w:rFonts w:eastAsia="宋体"/>
          <w:b/>
          <w:u w:val="single"/>
          <w:lang w:eastAsia="ko-KR"/>
        </w:rPr>
        <w:t xml:space="preserve">Issue 2-2-2: </w:t>
      </w:r>
      <w:r w:rsidRPr="00155C38">
        <w:rPr>
          <w:rFonts w:eastAsia="宋体" w:hint="eastAsia"/>
          <w:b/>
          <w:u w:val="single"/>
          <w:lang w:eastAsia="zh-CN"/>
        </w:rPr>
        <w:t xml:space="preserve">Phantom-based and Free space XR test scenarios </w:t>
      </w:r>
      <w:r w:rsidRPr="00155C38">
        <w:rPr>
          <w:rFonts w:eastAsia="宋体"/>
          <w:b/>
          <w:u w:val="single"/>
          <w:lang w:eastAsia="ko-KR"/>
        </w:rPr>
        <w:t xml:space="preserve"> </w:t>
      </w:r>
    </w:p>
    <w:p w14:paraId="1368E6AD"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3A663BE3"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b/>
          <w:bCs/>
          <w:szCs w:val="24"/>
          <w:lang w:eastAsia="zh-CN"/>
        </w:rPr>
        <w:t>C</w:t>
      </w:r>
      <w:r w:rsidRPr="00155C38">
        <w:rPr>
          <w:rFonts w:eastAsia="宋体" w:hint="eastAsia"/>
          <w:b/>
          <w:bCs/>
          <w:szCs w:val="24"/>
          <w:lang w:eastAsia="zh-CN"/>
        </w:rPr>
        <w:t>onsider H</w:t>
      </w:r>
      <w:r w:rsidRPr="00155C38">
        <w:rPr>
          <w:rFonts w:eastAsia="宋体"/>
          <w:b/>
          <w:bCs/>
          <w:szCs w:val="24"/>
          <w:lang w:eastAsia="zh-CN"/>
        </w:rPr>
        <w:t xml:space="preserve">ead phantom </w:t>
      </w:r>
      <w:r w:rsidRPr="00155C38">
        <w:rPr>
          <w:rFonts w:eastAsia="宋体" w:hint="eastAsia"/>
          <w:b/>
          <w:bCs/>
          <w:szCs w:val="24"/>
          <w:lang w:eastAsia="zh-CN"/>
        </w:rPr>
        <w:t xml:space="preserve">scenario (1st priority) and FFS Free space </w:t>
      </w:r>
      <w:r w:rsidRPr="00155C38">
        <w:rPr>
          <w:rFonts w:eastAsia="宋体"/>
          <w:b/>
          <w:bCs/>
          <w:szCs w:val="24"/>
          <w:lang w:eastAsia="zh-CN"/>
        </w:rPr>
        <w:t>for head-worn XR devices</w:t>
      </w:r>
      <w:r w:rsidRPr="00155C38">
        <w:rPr>
          <w:rFonts w:eastAsia="宋体" w:hint="eastAsia"/>
          <w:b/>
          <w:bCs/>
          <w:szCs w:val="24"/>
          <w:lang w:eastAsia="zh-CN"/>
        </w:rPr>
        <w:t xml:space="preserve"> </w:t>
      </w:r>
    </w:p>
    <w:p w14:paraId="7F14406A"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b/>
          <w:bCs/>
          <w:szCs w:val="24"/>
          <w:lang w:eastAsia="zh-CN"/>
        </w:rPr>
        <w:t>For Free Space, the positioning guideline of XR device should be studied</w:t>
      </w:r>
      <w:r w:rsidRPr="00155C38">
        <w:rPr>
          <w:rFonts w:eastAsia="宋体" w:hint="eastAsia"/>
          <w:b/>
          <w:bCs/>
          <w:szCs w:val="24"/>
          <w:lang w:eastAsia="zh-CN"/>
        </w:rPr>
        <w:t xml:space="preserve"> in RAN4</w:t>
      </w:r>
      <w:r w:rsidRPr="00155C38">
        <w:rPr>
          <w:rFonts w:eastAsia="宋体"/>
          <w:b/>
          <w:bCs/>
          <w:szCs w:val="24"/>
          <w:lang w:eastAsia="zh-CN"/>
        </w:rPr>
        <w:t xml:space="preserve">. The corresponding </w:t>
      </w:r>
      <w:r w:rsidRPr="00155C38">
        <w:rPr>
          <w:rFonts w:eastAsia="宋体" w:hint="eastAsia"/>
          <w:b/>
          <w:bCs/>
          <w:szCs w:val="24"/>
          <w:lang w:eastAsia="zh-CN"/>
        </w:rPr>
        <w:t xml:space="preserve">XR </w:t>
      </w:r>
      <w:r w:rsidRPr="00155C38">
        <w:rPr>
          <w:rFonts w:eastAsia="宋体"/>
          <w:b/>
          <w:bCs/>
          <w:szCs w:val="24"/>
          <w:lang w:eastAsia="zh-CN"/>
        </w:rPr>
        <w:t>UE mechanical mode description should also be defined</w:t>
      </w:r>
    </w:p>
    <w:p w14:paraId="46F81140" w14:textId="77777777" w:rsidR="00155C38" w:rsidRPr="00155C38" w:rsidRDefault="00155C38" w:rsidP="00155C38">
      <w:pPr>
        <w:overflowPunct/>
        <w:autoSpaceDE/>
        <w:autoSpaceDN/>
        <w:adjustRightInd/>
        <w:textAlignment w:val="auto"/>
        <w:rPr>
          <w:rFonts w:eastAsia="宋体"/>
          <w:i/>
          <w:lang w:eastAsia="zh-CN"/>
        </w:rPr>
      </w:pPr>
    </w:p>
    <w:p w14:paraId="35BAB013" w14:textId="77777777" w:rsidR="00155C38" w:rsidRPr="00155C38" w:rsidRDefault="00155C38" w:rsidP="00155C38">
      <w:pPr>
        <w:overflowPunct/>
        <w:autoSpaceDE/>
        <w:autoSpaceDN/>
        <w:adjustRightInd/>
        <w:textAlignment w:val="auto"/>
        <w:rPr>
          <w:rFonts w:eastAsia="宋体"/>
          <w:b/>
          <w:u w:val="single"/>
          <w:lang w:eastAsia="ko-KR"/>
        </w:rPr>
      </w:pPr>
      <w:r w:rsidRPr="00155C38">
        <w:rPr>
          <w:rFonts w:eastAsia="宋体"/>
          <w:b/>
          <w:u w:val="single"/>
          <w:lang w:eastAsia="ko-KR"/>
        </w:rPr>
        <w:t>Issue 2-2-</w:t>
      </w:r>
      <w:r w:rsidRPr="00155C38">
        <w:rPr>
          <w:rFonts w:eastAsia="宋体" w:hint="eastAsia"/>
          <w:b/>
          <w:u w:val="single"/>
          <w:lang w:eastAsia="zh-CN"/>
        </w:rPr>
        <w:t>4</w:t>
      </w:r>
      <w:r w:rsidRPr="00155C38">
        <w:rPr>
          <w:rFonts w:eastAsia="宋体"/>
          <w:b/>
          <w:u w:val="single"/>
          <w:lang w:eastAsia="ko-KR"/>
        </w:rPr>
        <w:t xml:space="preserve">: </w:t>
      </w:r>
      <w:r w:rsidRPr="00155C38">
        <w:rPr>
          <w:rFonts w:eastAsia="宋体" w:hint="eastAsia"/>
          <w:b/>
          <w:u w:val="single"/>
          <w:lang w:eastAsia="zh-CN"/>
        </w:rPr>
        <w:t xml:space="preserve">XR test methodology </w:t>
      </w:r>
      <w:r w:rsidRPr="00155C38">
        <w:rPr>
          <w:rFonts w:eastAsia="宋体"/>
          <w:b/>
          <w:u w:val="single"/>
          <w:lang w:eastAsia="ko-KR"/>
        </w:rPr>
        <w:t xml:space="preserve"> </w:t>
      </w:r>
    </w:p>
    <w:p w14:paraId="56018AFD"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szCs w:val="24"/>
          <w:lang w:eastAsia="zh-CN"/>
        </w:rPr>
        <w:t>Way forward:</w:t>
      </w:r>
    </w:p>
    <w:p w14:paraId="143DEDB2"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b/>
          <w:bCs/>
          <w:szCs w:val="24"/>
          <w:lang w:eastAsia="zh-CN"/>
        </w:rPr>
        <w:t xml:space="preserve">Test method, test configurations and measurement grid for 1Tx/2Tx handheld UE with SA mode should be </w:t>
      </w:r>
      <w:r w:rsidRPr="00155C38">
        <w:rPr>
          <w:rFonts w:eastAsia="宋体" w:hint="eastAsia"/>
          <w:b/>
          <w:bCs/>
          <w:szCs w:val="24"/>
          <w:lang w:eastAsia="zh-CN"/>
        </w:rPr>
        <w:t>reused as much as possible</w:t>
      </w:r>
      <w:r w:rsidRPr="00155C38">
        <w:rPr>
          <w:rFonts w:eastAsia="宋体"/>
          <w:b/>
          <w:bCs/>
          <w:szCs w:val="24"/>
          <w:lang w:eastAsia="zh-CN"/>
        </w:rPr>
        <w:t xml:space="preserve"> for 1Tx/2Tx XR devices OTA testing. </w:t>
      </w:r>
    </w:p>
    <w:p w14:paraId="26D47AB7" w14:textId="77777777" w:rsidR="00155C38" w:rsidRPr="00155C38" w:rsidRDefault="00155C38" w:rsidP="00155C38">
      <w:pPr>
        <w:overflowPunct/>
        <w:autoSpaceDE/>
        <w:autoSpaceDN/>
        <w:adjustRightInd/>
        <w:textAlignment w:val="auto"/>
        <w:rPr>
          <w:rFonts w:eastAsia="宋体"/>
          <w:i/>
          <w:lang w:eastAsia="zh-CN"/>
        </w:rPr>
      </w:pPr>
    </w:p>
    <w:p w14:paraId="40748909" w14:textId="77777777" w:rsidR="00155C38" w:rsidRPr="00155C38" w:rsidRDefault="00155C38" w:rsidP="00155C38">
      <w:pPr>
        <w:spacing w:line="360" w:lineRule="auto"/>
        <w:rPr>
          <w:rFonts w:eastAsia="Yu Mincho"/>
          <w:u w:val="single"/>
        </w:rPr>
      </w:pPr>
      <w:r w:rsidRPr="00155C38">
        <w:rPr>
          <w:rFonts w:eastAsia="Yu Mincho"/>
          <w:u w:val="single"/>
        </w:rPr>
        <w:t xml:space="preserve">Sub-topic 2-3 </w:t>
      </w:r>
      <w:r w:rsidRPr="00155C38">
        <w:rPr>
          <w:rFonts w:eastAsia="Yu Mincho" w:hint="eastAsia"/>
          <w:u w:val="single"/>
        </w:rPr>
        <w:t>Testing time reduction for XR OTA</w:t>
      </w:r>
      <w:r w:rsidRPr="00155C38">
        <w:rPr>
          <w:rFonts w:eastAsia="Yu Mincho"/>
          <w:u w:val="single"/>
        </w:rPr>
        <w:t xml:space="preserve"> </w:t>
      </w:r>
    </w:p>
    <w:p w14:paraId="51B9EDD8" w14:textId="77777777" w:rsidR="00155C38" w:rsidRPr="00155C38" w:rsidRDefault="00155C38" w:rsidP="00155C38">
      <w:pPr>
        <w:overflowPunct/>
        <w:autoSpaceDE/>
        <w:autoSpaceDN/>
        <w:adjustRightInd/>
        <w:textAlignment w:val="auto"/>
        <w:rPr>
          <w:rFonts w:eastAsia="宋体"/>
          <w:b/>
          <w:u w:val="single"/>
          <w:lang w:eastAsia="ko-KR"/>
        </w:rPr>
      </w:pPr>
      <w:r w:rsidRPr="00155C38">
        <w:rPr>
          <w:rFonts w:eastAsia="宋体"/>
          <w:b/>
          <w:u w:val="single"/>
          <w:lang w:eastAsia="ko-KR"/>
        </w:rPr>
        <w:lastRenderedPageBreak/>
        <w:t>Issue 2-3-</w:t>
      </w:r>
      <w:r w:rsidRPr="00155C38">
        <w:rPr>
          <w:rFonts w:eastAsia="宋体" w:hint="eastAsia"/>
          <w:b/>
          <w:u w:val="single"/>
          <w:lang w:eastAsia="zh-CN"/>
        </w:rPr>
        <w:t>1</w:t>
      </w:r>
      <w:r w:rsidRPr="00155C38">
        <w:rPr>
          <w:rFonts w:eastAsia="宋体"/>
          <w:b/>
          <w:u w:val="single"/>
          <w:lang w:eastAsia="ko-KR"/>
        </w:rPr>
        <w:t xml:space="preserve">: </w:t>
      </w:r>
      <w:r w:rsidRPr="00155C38">
        <w:rPr>
          <w:rFonts w:eastAsia="宋体" w:hint="eastAsia"/>
          <w:b/>
          <w:u w:val="single"/>
          <w:lang w:eastAsia="zh-CN"/>
        </w:rPr>
        <w:t xml:space="preserve">Testing time reduction solutions </w:t>
      </w:r>
      <w:r w:rsidRPr="00155C38">
        <w:rPr>
          <w:rFonts w:eastAsia="宋体"/>
          <w:b/>
          <w:u w:val="single"/>
          <w:lang w:eastAsia="ko-KR"/>
        </w:rPr>
        <w:t xml:space="preserve"> </w:t>
      </w:r>
    </w:p>
    <w:p w14:paraId="64E64D8F"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723A5BD6"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F</w:t>
      </w:r>
      <w:r w:rsidRPr="00155C38">
        <w:rPr>
          <w:rFonts w:eastAsia="宋体"/>
          <w:b/>
          <w:bCs/>
          <w:szCs w:val="24"/>
          <w:lang w:eastAsia="zh-CN"/>
        </w:rPr>
        <w:t>urther discuss whether and how to address the potential limited battery volume, e.g. testing with maximum output power or lower power configuration, testing with charging cable, fast sensitivity searching approach</w:t>
      </w:r>
      <w:r w:rsidRPr="00155C38">
        <w:rPr>
          <w:rFonts w:eastAsia="宋体" w:hint="eastAsia"/>
          <w:b/>
          <w:bCs/>
          <w:szCs w:val="24"/>
          <w:lang w:eastAsia="zh-CN"/>
        </w:rPr>
        <w:t>,</w:t>
      </w:r>
      <w:r w:rsidRPr="00155C38">
        <w:rPr>
          <w:rFonts w:eastAsia="宋体"/>
          <w:b/>
          <w:bCs/>
          <w:szCs w:val="24"/>
          <w:lang w:eastAsia="zh-CN"/>
        </w:rPr>
        <w:t xml:space="preserve"> etc. </w:t>
      </w:r>
    </w:p>
    <w:p w14:paraId="43E2085E"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hint="eastAsia"/>
          <w:b/>
          <w:bCs/>
          <w:szCs w:val="24"/>
          <w:lang w:eastAsia="zh-CN"/>
        </w:rPr>
        <w:t xml:space="preserve">FFS </w:t>
      </w:r>
      <w:r w:rsidRPr="00155C38">
        <w:rPr>
          <w:rFonts w:eastAsia="宋体"/>
          <w:b/>
          <w:bCs/>
          <w:szCs w:val="24"/>
          <w:lang w:eastAsia="zh-CN"/>
        </w:rPr>
        <w:t xml:space="preserve">testing with </w:t>
      </w:r>
      <w:r w:rsidRPr="00155C38">
        <w:rPr>
          <w:rFonts w:eastAsia="宋体" w:hint="eastAsia"/>
          <w:b/>
          <w:bCs/>
          <w:szCs w:val="24"/>
          <w:lang w:eastAsia="zh-CN"/>
        </w:rPr>
        <w:t xml:space="preserve">existing </w:t>
      </w:r>
      <w:r w:rsidRPr="00155C38">
        <w:rPr>
          <w:rFonts w:eastAsia="宋体"/>
          <w:b/>
          <w:bCs/>
          <w:szCs w:val="24"/>
          <w:lang w:eastAsia="zh-CN"/>
        </w:rPr>
        <w:t>coarse measurement grid</w:t>
      </w:r>
    </w:p>
    <w:p w14:paraId="5EDF0C49" w14:textId="77777777" w:rsidR="00155C38" w:rsidRDefault="00155C38" w:rsidP="00155C38">
      <w:pPr>
        <w:spacing w:line="360" w:lineRule="auto"/>
        <w:rPr>
          <w:rFonts w:eastAsia="等线"/>
          <w:u w:val="single"/>
          <w:lang w:eastAsia="zh-CN"/>
        </w:rPr>
      </w:pPr>
    </w:p>
    <w:p w14:paraId="190C489E" w14:textId="2C9EB052" w:rsidR="00155C38" w:rsidRPr="00155C38" w:rsidRDefault="00155C38" w:rsidP="00155C38">
      <w:pPr>
        <w:spacing w:line="360" w:lineRule="auto"/>
        <w:rPr>
          <w:rFonts w:eastAsia="Yu Mincho"/>
          <w:u w:val="single"/>
        </w:rPr>
      </w:pPr>
      <w:r w:rsidRPr="00155C38">
        <w:rPr>
          <w:rFonts w:eastAsia="Yu Mincho"/>
          <w:u w:val="single"/>
        </w:rPr>
        <w:t xml:space="preserve">Sub-topic </w:t>
      </w:r>
      <w:r w:rsidRPr="00155C38">
        <w:rPr>
          <w:rFonts w:eastAsia="Yu Mincho" w:hint="eastAsia"/>
          <w:u w:val="single"/>
        </w:rPr>
        <w:t>3</w:t>
      </w:r>
      <w:r w:rsidRPr="00155C38">
        <w:rPr>
          <w:rFonts w:eastAsia="Yu Mincho"/>
          <w:u w:val="single"/>
        </w:rPr>
        <w:t xml:space="preserve">-1 </w:t>
      </w:r>
      <w:r w:rsidRPr="00155C38">
        <w:rPr>
          <w:rFonts w:eastAsia="Yu Mincho" w:hint="eastAsia"/>
          <w:u w:val="single"/>
        </w:rPr>
        <w:t>UE type and usage scenarios for NTN (NR-NTN and IoT-NTN)</w:t>
      </w:r>
    </w:p>
    <w:p w14:paraId="074A97B7"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3</w:t>
      </w:r>
      <w:r w:rsidRPr="00155C38">
        <w:rPr>
          <w:rFonts w:eastAsia="宋体"/>
          <w:b/>
          <w:u w:val="single"/>
          <w:lang w:eastAsia="ko-KR"/>
        </w:rPr>
        <w:t xml:space="preserve">-1-1: </w:t>
      </w:r>
      <w:r w:rsidRPr="00155C38">
        <w:rPr>
          <w:rFonts w:eastAsia="宋体" w:hint="eastAsia"/>
          <w:b/>
          <w:u w:val="single"/>
          <w:lang w:eastAsia="zh-CN"/>
        </w:rPr>
        <w:t xml:space="preserve">UE type for NR-NTN </w:t>
      </w:r>
    </w:p>
    <w:p w14:paraId="53AAF170"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5FFD4B19"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RAN4 further check whether the test method/system can be generic for different UE type. If not, further discuss potential prioritization for different UE types (e.g., Handheld and FR1 VSAT-like device). </w:t>
      </w:r>
    </w:p>
    <w:p w14:paraId="1336F020" w14:textId="77777777" w:rsidR="00155C38" w:rsidRPr="00155C38" w:rsidRDefault="00155C38" w:rsidP="00155C38">
      <w:pPr>
        <w:overflowPunct/>
        <w:autoSpaceDE/>
        <w:autoSpaceDN/>
        <w:adjustRightInd/>
        <w:spacing w:after="120"/>
        <w:textAlignment w:val="auto"/>
        <w:rPr>
          <w:rFonts w:eastAsia="宋体"/>
          <w:szCs w:val="24"/>
          <w:lang w:eastAsia="zh-CN"/>
        </w:rPr>
      </w:pPr>
    </w:p>
    <w:p w14:paraId="3DA6C0A2"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3</w:t>
      </w:r>
      <w:r w:rsidRPr="00155C38">
        <w:rPr>
          <w:rFonts w:eastAsia="宋体"/>
          <w:b/>
          <w:u w:val="single"/>
          <w:lang w:eastAsia="ko-KR"/>
        </w:rPr>
        <w:t>-1-</w:t>
      </w:r>
      <w:r w:rsidRPr="00155C38">
        <w:rPr>
          <w:rFonts w:eastAsia="宋体" w:hint="eastAsia"/>
          <w:b/>
          <w:u w:val="single"/>
          <w:lang w:eastAsia="zh-CN"/>
        </w:rPr>
        <w:t>2</w:t>
      </w:r>
      <w:r w:rsidRPr="00155C38">
        <w:rPr>
          <w:rFonts w:eastAsia="宋体"/>
          <w:b/>
          <w:u w:val="single"/>
          <w:lang w:eastAsia="ko-KR"/>
        </w:rPr>
        <w:t xml:space="preserve">: </w:t>
      </w:r>
      <w:r w:rsidRPr="00155C38">
        <w:rPr>
          <w:rFonts w:eastAsia="宋体" w:hint="eastAsia"/>
          <w:b/>
          <w:u w:val="single"/>
          <w:lang w:eastAsia="zh-CN"/>
        </w:rPr>
        <w:t xml:space="preserve">UE type for IoT-NTN </w:t>
      </w:r>
    </w:p>
    <w:p w14:paraId="4138EBDB"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3FBD04B4"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b/>
          <w:bCs/>
          <w:szCs w:val="24"/>
          <w:lang w:eastAsia="zh-CN"/>
        </w:rPr>
        <w:t xml:space="preserve">RAN4 </w:t>
      </w:r>
      <w:r w:rsidRPr="00155C38">
        <w:rPr>
          <w:rFonts w:eastAsia="宋体" w:hint="eastAsia"/>
          <w:b/>
          <w:bCs/>
          <w:szCs w:val="24"/>
          <w:lang w:eastAsia="zh-CN"/>
        </w:rPr>
        <w:t>could further</w:t>
      </w:r>
      <w:r w:rsidRPr="00155C38">
        <w:rPr>
          <w:rFonts w:eastAsia="宋体"/>
          <w:b/>
          <w:bCs/>
          <w:szCs w:val="24"/>
          <w:lang w:eastAsia="zh-CN"/>
        </w:rPr>
        <w:t xml:space="preserve"> discuss the target UE form factors and corresponding size, antenna design, etc., for IoT NTN OTA </w:t>
      </w:r>
    </w:p>
    <w:p w14:paraId="516A468E" w14:textId="77777777" w:rsidR="00155C38" w:rsidRPr="00155C38" w:rsidRDefault="00155C38" w:rsidP="00155C38">
      <w:pPr>
        <w:overflowPunct/>
        <w:autoSpaceDE/>
        <w:autoSpaceDN/>
        <w:adjustRightInd/>
        <w:spacing w:after="120"/>
        <w:textAlignment w:val="auto"/>
        <w:rPr>
          <w:rFonts w:eastAsia="宋体"/>
          <w:szCs w:val="24"/>
          <w:lang w:eastAsia="zh-CN"/>
        </w:rPr>
      </w:pPr>
    </w:p>
    <w:p w14:paraId="75219544"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3</w:t>
      </w:r>
      <w:r w:rsidRPr="00155C38">
        <w:rPr>
          <w:rFonts w:eastAsia="宋体"/>
          <w:b/>
          <w:u w:val="single"/>
          <w:lang w:eastAsia="ko-KR"/>
        </w:rPr>
        <w:t>-1-</w:t>
      </w:r>
      <w:r w:rsidRPr="00155C38">
        <w:rPr>
          <w:rFonts w:eastAsia="宋体" w:hint="eastAsia"/>
          <w:b/>
          <w:u w:val="single"/>
          <w:lang w:eastAsia="zh-CN"/>
        </w:rPr>
        <w:t>3</w:t>
      </w:r>
      <w:r w:rsidRPr="00155C38">
        <w:rPr>
          <w:rFonts w:eastAsia="宋体"/>
          <w:b/>
          <w:u w:val="single"/>
          <w:lang w:eastAsia="ko-KR"/>
        </w:rPr>
        <w:t xml:space="preserve">: </w:t>
      </w:r>
      <w:r w:rsidRPr="00155C38">
        <w:rPr>
          <w:rFonts w:eastAsia="宋体" w:hint="eastAsia"/>
          <w:b/>
          <w:u w:val="single"/>
          <w:lang w:eastAsia="zh-CN"/>
        </w:rPr>
        <w:t xml:space="preserve">Usage scenarios for NR-NTN and IoT-NTN handheld UE </w:t>
      </w:r>
    </w:p>
    <w:p w14:paraId="2468502F"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50D8E5ED"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RAN4 further discuss the usage scenarios for NR-NTN and IoT-NTN.</w:t>
      </w:r>
      <w:r w:rsidRPr="00155C38">
        <w:rPr>
          <w:rFonts w:eastAsia="MS Mincho"/>
          <w:lang w:eastAsia="en-US"/>
        </w:rPr>
        <w:t xml:space="preserve"> </w:t>
      </w:r>
      <w:r w:rsidRPr="00155C38">
        <w:rPr>
          <w:rFonts w:eastAsia="宋体"/>
          <w:b/>
          <w:bCs/>
          <w:szCs w:val="24"/>
          <w:lang w:eastAsia="zh-CN"/>
        </w:rPr>
        <w:t>Input from satellite operators is encouraged</w:t>
      </w:r>
    </w:p>
    <w:p w14:paraId="2BF9A08C"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b/>
          <w:bCs/>
          <w:szCs w:val="24"/>
          <w:lang w:eastAsia="zh-CN"/>
        </w:rPr>
        <w:t xml:space="preserve">usage scenario </w:t>
      </w:r>
      <w:r w:rsidRPr="00155C38">
        <w:rPr>
          <w:rFonts w:eastAsia="宋体" w:hint="eastAsia"/>
          <w:b/>
          <w:bCs/>
          <w:szCs w:val="24"/>
          <w:lang w:eastAsia="zh-CN"/>
        </w:rPr>
        <w:t>can</w:t>
      </w:r>
      <w:r w:rsidRPr="00155C38">
        <w:rPr>
          <w:rFonts w:eastAsia="宋体"/>
          <w:b/>
          <w:bCs/>
          <w:szCs w:val="24"/>
          <w:lang w:eastAsia="zh-CN"/>
        </w:rPr>
        <w:t xml:space="preserve"> be </w:t>
      </w:r>
      <w:r w:rsidRPr="00155C38">
        <w:rPr>
          <w:rFonts w:eastAsia="宋体" w:hint="eastAsia"/>
          <w:b/>
          <w:bCs/>
          <w:szCs w:val="24"/>
          <w:lang w:eastAsia="zh-CN"/>
        </w:rPr>
        <w:t>considered</w:t>
      </w:r>
      <w:r w:rsidRPr="00155C38">
        <w:rPr>
          <w:rFonts w:eastAsia="宋体"/>
          <w:b/>
          <w:bCs/>
          <w:szCs w:val="24"/>
          <w:lang w:eastAsia="zh-CN"/>
        </w:rPr>
        <w:t xml:space="preserve"> with performance metric </w:t>
      </w:r>
      <w:proofErr w:type="gramStart"/>
      <w:r w:rsidRPr="00155C38">
        <w:rPr>
          <w:rFonts w:eastAsia="宋体" w:hint="eastAsia"/>
          <w:b/>
          <w:bCs/>
          <w:szCs w:val="24"/>
          <w:lang w:eastAsia="zh-CN"/>
        </w:rPr>
        <w:t xml:space="preserve">together </w:t>
      </w:r>
      <w:r w:rsidRPr="00155C38">
        <w:rPr>
          <w:rFonts w:eastAsia="等线" w:hint="eastAsia"/>
          <w:b/>
          <w:bCs/>
          <w:lang w:eastAsia="zh-CN"/>
        </w:rPr>
        <w:t>.</w:t>
      </w:r>
      <w:proofErr w:type="gramEnd"/>
      <w:r w:rsidRPr="00155C38">
        <w:rPr>
          <w:rFonts w:eastAsia="等线" w:hint="eastAsia"/>
          <w:b/>
          <w:bCs/>
          <w:lang w:eastAsia="zh-CN"/>
        </w:rPr>
        <w:t xml:space="preserve"> </w:t>
      </w:r>
    </w:p>
    <w:p w14:paraId="2290E078" w14:textId="77777777" w:rsidR="00155C38" w:rsidRPr="00155C38" w:rsidRDefault="00155C38" w:rsidP="00155C38">
      <w:pPr>
        <w:overflowPunct/>
        <w:autoSpaceDE/>
        <w:autoSpaceDN/>
        <w:adjustRightInd/>
        <w:spacing w:after="120"/>
        <w:textAlignment w:val="auto"/>
        <w:rPr>
          <w:rFonts w:eastAsia="宋体"/>
          <w:szCs w:val="24"/>
          <w:lang w:eastAsia="zh-CN"/>
        </w:rPr>
      </w:pPr>
    </w:p>
    <w:p w14:paraId="2B002B9E" w14:textId="77777777" w:rsidR="00155C38" w:rsidRPr="00155C38" w:rsidRDefault="00155C38" w:rsidP="00155C38">
      <w:pPr>
        <w:spacing w:line="360" w:lineRule="auto"/>
        <w:rPr>
          <w:rFonts w:eastAsia="Yu Mincho"/>
          <w:u w:val="single"/>
        </w:rPr>
      </w:pPr>
      <w:r w:rsidRPr="00155C38">
        <w:rPr>
          <w:rFonts w:eastAsia="Yu Mincho"/>
          <w:u w:val="single"/>
        </w:rPr>
        <w:t xml:space="preserve">Sub-topic </w:t>
      </w:r>
      <w:r w:rsidRPr="00155C38">
        <w:rPr>
          <w:rFonts w:eastAsia="Yu Mincho" w:hint="eastAsia"/>
          <w:u w:val="single"/>
        </w:rPr>
        <w:t>3</w:t>
      </w:r>
      <w:r w:rsidRPr="00155C38">
        <w:rPr>
          <w:rFonts w:eastAsia="Yu Mincho"/>
          <w:u w:val="single"/>
        </w:rPr>
        <w:t xml:space="preserve">-2 </w:t>
      </w:r>
      <w:r w:rsidRPr="00155C38">
        <w:rPr>
          <w:rFonts w:eastAsia="Yu Mincho" w:hint="eastAsia"/>
          <w:u w:val="single"/>
        </w:rPr>
        <w:t>UE performance metric</w:t>
      </w:r>
      <w:r w:rsidRPr="00155C38">
        <w:rPr>
          <w:rFonts w:eastAsia="Yu Mincho"/>
          <w:u w:val="single"/>
        </w:rPr>
        <w:t xml:space="preserve"> </w:t>
      </w:r>
    </w:p>
    <w:p w14:paraId="409625F0" w14:textId="77777777" w:rsidR="00155C38" w:rsidRPr="00155C38" w:rsidRDefault="00155C38" w:rsidP="00155C38">
      <w:pPr>
        <w:overflowPunct/>
        <w:autoSpaceDE/>
        <w:autoSpaceDN/>
        <w:adjustRightInd/>
        <w:textAlignment w:val="auto"/>
        <w:rPr>
          <w:rFonts w:eastAsia="宋体"/>
          <w:b/>
          <w:u w:val="single"/>
          <w:lang w:val="en-US" w:eastAsia="zh-CN"/>
        </w:rPr>
      </w:pPr>
      <w:r w:rsidRPr="00155C38">
        <w:rPr>
          <w:rFonts w:eastAsia="宋体"/>
          <w:b/>
          <w:u w:val="single"/>
          <w:lang w:eastAsia="ko-KR"/>
        </w:rPr>
        <w:t xml:space="preserve">Issue </w:t>
      </w:r>
      <w:r w:rsidRPr="00155C38">
        <w:rPr>
          <w:rFonts w:eastAsia="宋体" w:hint="eastAsia"/>
          <w:b/>
          <w:u w:val="single"/>
          <w:lang w:eastAsia="zh-CN"/>
        </w:rPr>
        <w:t>3</w:t>
      </w:r>
      <w:r w:rsidRPr="00155C38">
        <w:rPr>
          <w:rFonts w:eastAsia="宋体"/>
          <w:b/>
          <w:u w:val="single"/>
          <w:lang w:eastAsia="ko-KR"/>
        </w:rPr>
        <w:t xml:space="preserve">-2-1: </w:t>
      </w:r>
      <w:r w:rsidRPr="00155C38">
        <w:rPr>
          <w:rFonts w:eastAsia="宋体" w:hint="eastAsia"/>
          <w:b/>
          <w:u w:val="single"/>
          <w:lang w:eastAsia="zh-CN"/>
        </w:rPr>
        <w:t>whether RAN4 should consider different performance metric for different UE types</w:t>
      </w:r>
      <w:r w:rsidRPr="00155C38">
        <w:rPr>
          <w:rFonts w:eastAsia="宋体" w:hint="eastAsia"/>
          <w:b/>
          <w:u w:val="single"/>
          <w:lang w:val="en-US" w:eastAsia="zh-CN"/>
        </w:rPr>
        <w:t xml:space="preserve"> or</w:t>
      </w:r>
      <w:r w:rsidRPr="00155C38">
        <w:rPr>
          <w:rFonts w:eastAsia="宋体"/>
          <w:b/>
          <w:u w:val="single"/>
          <w:lang w:eastAsia="ko-KR"/>
        </w:rPr>
        <w:t xml:space="preserve"> </w:t>
      </w:r>
      <w:r w:rsidRPr="00155C38">
        <w:rPr>
          <w:rFonts w:eastAsia="宋体" w:hint="eastAsia"/>
          <w:b/>
          <w:u w:val="single"/>
          <w:lang w:val="en-US" w:eastAsia="zh-CN"/>
        </w:rPr>
        <w:t>satellite orbits</w:t>
      </w:r>
    </w:p>
    <w:p w14:paraId="5B3A4459"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655CF434"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b/>
          <w:bCs/>
          <w:szCs w:val="24"/>
          <w:lang w:eastAsia="zh-CN"/>
        </w:rPr>
        <w:t xml:space="preserve">RAN4 </w:t>
      </w:r>
      <w:r w:rsidRPr="00155C38">
        <w:rPr>
          <w:rFonts w:eastAsia="宋体" w:hint="eastAsia"/>
          <w:b/>
          <w:bCs/>
          <w:szCs w:val="24"/>
          <w:lang w:eastAsia="zh-CN"/>
        </w:rPr>
        <w:t xml:space="preserve">further </w:t>
      </w:r>
      <w:r w:rsidRPr="00155C38">
        <w:rPr>
          <w:rFonts w:eastAsia="宋体"/>
          <w:b/>
          <w:bCs/>
          <w:szCs w:val="24"/>
          <w:lang w:eastAsia="zh-CN"/>
        </w:rPr>
        <w:t xml:space="preserve">discuss </w:t>
      </w:r>
      <w:r w:rsidRPr="00155C38">
        <w:rPr>
          <w:rFonts w:eastAsia="宋体" w:hint="eastAsia"/>
          <w:b/>
          <w:bCs/>
          <w:szCs w:val="24"/>
          <w:lang w:eastAsia="zh-CN"/>
        </w:rPr>
        <w:t xml:space="preserve">potential </w:t>
      </w:r>
      <w:r w:rsidRPr="00155C38">
        <w:rPr>
          <w:rFonts w:eastAsia="宋体"/>
          <w:b/>
          <w:bCs/>
          <w:szCs w:val="24"/>
          <w:lang w:eastAsia="zh-CN"/>
        </w:rPr>
        <w:t>performance metric for different FR1 UE type</w:t>
      </w:r>
      <w:r w:rsidRPr="00155C38">
        <w:rPr>
          <w:rFonts w:eastAsia="宋体" w:hint="eastAsia"/>
          <w:b/>
          <w:bCs/>
          <w:szCs w:val="24"/>
          <w:lang w:eastAsia="zh-CN"/>
        </w:rPr>
        <w:t xml:space="preserve">s. </w:t>
      </w:r>
    </w:p>
    <w:p w14:paraId="3A1161FB"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hint="eastAsia"/>
          <w:b/>
          <w:bCs/>
          <w:szCs w:val="24"/>
          <w:lang w:eastAsia="zh-CN"/>
        </w:rPr>
        <w:t>FFS whether different performance metric for different UE type.</w:t>
      </w:r>
      <w:r w:rsidRPr="00155C38">
        <w:rPr>
          <w:rFonts w:eastAsia="宋体"/>
          <w:b/>
          <w:bCs/>
          <w:szCs w:val="24"/>
          <w:lang w:eastAsia="zh-CN"/>
        </w:rPr>
        <w:t xml:space="preserve"> </w:t>
      </w:r>
      <w:r w:rsidRPr="00155C38">
        <w:rPr>
          <w:rFonts w:eastAsia="宋体" w:hint="eastAsia"/>
          <w:b/>
          <w:bCs/>
          <w:szCs w:val="24"/>
          <w:lang w:eastAsia="zh-CN"/>
        </w:rPr>
        <w:t xml:space="preserve">FFS </w:t>
      </w:r>
      <w:r w:rsidRPr="00155C38">
        <w:rPr>
          <w:rFonts w:eastAsia="宋体"/>
          <w:b/>
          <w:bCs/>
          <w:szCs w:val="24"/>
          <w:lang w:eastAsia="zh-CN"/>
        </w:rPr>
        <w:t>Handheld UE is prioritized</w:t>
      </w:r>
      <w:r w:rsidRPr="00155C38">
        <w:rPr>
          <w:rFonts w:eastAsia="宋体" w:hint="eastAsia"/>
          <w:b/>
          <w:bCs/>
          <w:szCs w:val="24"/>
          <w:lang w:eastAsia="zh-CN"/>
        </w:rPr>
        <w:t>.</w:t>
      </w:r>
    </w:p>
    <w:p w14:paraId="47E8B406"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hint="eastAsia"/>
          <w:b/>
          <w:bCs/>
          <w:szCs w:val="24"/>
          <w:lang w:eastAsia="zh-CN"/>
        </w:rPr>
        <w:t xml:space="preserve">FFS whether </w:t>
      </w:r>
      <w:r w:rsidRPr="00155C38">
        <w:rPr>
          <w:rFonts w:eastAsia="宋体"/>
          <w:b/>
          <w:bCs/>
          <w:szCs w:val="24"/>
          <w:lang w:eastAsia="zh-CN"/>
        </w:rPr>
        <w:t>separate metrics for NR/IoT NTN UEs based on their support for either GSO or NGSO or both</w:t>
      </w:r>
    </w:p>
    <w:p w14:paraId="454F1BDA"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hint="eastAsia"/>
          <w:b/>
          <w:bCs/>
          <w:szCs w:val="24"/>
          <w:lang w:eastAsia="zh-CN"/>
        </w:rPr>
        <w:t>FFS whether d</w:t>
      </w:r>
      <w:r w:rsidRPr="00155C38">
        <w:rPr>
          <w:rFonts w:eastAsia="宋体"/>
          <w:b/>
          <w:bCs/>
          <w:szCs w:val="24"/>
          <w:lang w:eastAsia="zh-CN"/>
        </w:rPr>
        <w:t xml:space="preserve">ifferent performance metrics should be defined for high earth orbit (such as GEO) and low earth orbit (i.e. LEO) </w:t>
      </w:r>
      <w:proofErr w:type="gramStart"/>
      <w:r w:rsidRPr="00155C38">
        <w:rPr>
          <w:rFonts w:eastAsia="宋体"/>
          <w:b/>
          <w:bCs/>
          <w:szCs w:val="24"/>
          <w:lang w:eastAsia="zh-CN"/>
        </w:rPr>
        <w:t>due to</w:t>
      </w:r>
      <w:proofErr w:type="gramEnd"/>
      <w:r w:rsidRPr="00155C38">
        <w:rPr>
          <w:rFonts w:eastAsia="宋体"/>
          <w:b/>
          <w:bCs/>
          <w:szCs w:val="24"/>
          <w:lang w:eastAsia="zh-CN"/>
        </w:rPr>
        <w:t xml:space="preserve"> they have different requirements on the radiating characteristics</w:t>
      </w:r>
    </w:p>
    <w:p w14:paraId="06EC5397" w14:textId="77777777" w:rsidR="00155C38" w:rsidRPr="00155C38" w:rsidRDefault="00155C38" w:rsidP="00155C38">
      <w:pPr>
        <w:overflowPunct/>
        <w:autoSpaceDE/>
        <w:autoSpaceDN/>
        <w:adjustRightInd/>
        <w:textAlignment w:val="auto"/>
        <w:rPr>
          <w:rFonts w:eastAsia="宋体"/>
          <w:i/>
          <w:lang w:eastAsia="zh-CN"/>
        </w:rPr>
      </w:pPr>
    </w:p>
    <w:p w14:paraId="334F6FB8" w14:textId="77777777" w:rsidR="00155C38" w:rsidRPr="00155C38" w:rsidRDefault="00155C38" w:rsidP="00155C38">
      <w:pPr>
        <w:overflowPunct/>
        <w:autoSpaceDE/>
        <w:autoSpaceDN/>
        <w:adjustRightInd/>
        <w:textAlignment w:val="auto"/>
        <w:rPr>
          <w:rFonts w:eastAsia="宋体"/>
          <w:b/>
          <w:u w:val="single"/>
          <w:lang w:eastAsia="ko-KR"/>
        </w:rPr>
      </w:pPr>
      <w:r w:rsidRPr="00155C38">
        <w:rPr>
          <w:rFonts w:eastAsia="宋体"/>
          <w:b/>
          <w:u w:val="single"/>
          <w:lang w:eastAsia="ko-KR"/>
        </w:rPr>
        <w:t xml:space="preserve">Issue </w:t>
      </w:r>
      <w:r w:rsidRPr="00155C38">
        <w:rPr>
          <w:rFonts w:eastAsia="宋体" w:hint="eastAsia"/>
          <w:b/>
          <w:u w:val="single"/>
          <w:lang w:eastAsia="zh-CN"/>
        </w:rPr>
        <w:t>3</w:t>
      </w:r>
      <w:r w:rsidRPr="00155C38">
        <w:rPr>
          <w:rFonts w:eastAsia="宋体"/>
          <w:b/>
          <w:u w:val="single"/>
          <w:lang w:eastAsia="ko-KR"/>
        </w:rPr>
        <w:t xml:space="preserve">-2-2: </w:t>
      </w:r>
      <w:r w:rsidRPr="00155C38">
        <w:rPr>
          <w:rFonts w:eastAsia="宋体" w:hint="eastAsia"/>
          <w:b/>
          <w:u w:val="single"/>
          <w:lang w:eastAsia="zh-CN"/>
        </w:rPr>
        <w:t>Proper performance metric for NR-NTN</w:t>
      </w:r>
      <w:r w:rsidRPr="00155C38">
        <w:rPr>
          <w:rFonts w:eastAsia="宋体"/>
          <w:b/>
          <w:u w:val="single"/>
          <w:lang w:eastAsia="ko-KR"/>
        </w:rPr>
        <w:t xml:space="preserve"> </w:t>
      </w:r>
    </w:p>
    <w:p w14:paraId="097DB19A"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3613068F" w14:textId="77777777" w:rsidR="00155C38" w:rsidRPr="00155C38" w:rsidRDefault="00155C38" w:rsidP="00155C38">
      <w:pPr>
        <w:overflowPunct/>
        <w:autoSpaceDE/>
        <w:autoSpaceDN/>
        <w:adjustRightInd/>
        <w:spacing w:after="120"/>
        <w:ind w:left="720"/>
        <w:textAlignment w:val="auto"/>
        <w:rPr>
          <w:rFonts w:eastAsia="宋体"/>
          <w:b/>
          <w:bCs/>
          <w:szCs w:val="24"/>
          <w:lang w:eastAsia="zh-CN"/>
        </w:rPr>
      </w:pPr>
      <w:r w:rsidRPr="00155C38">
        <w:rPr>
          <w:rFonts w:eastAsia="宋体" w:hint="eastAsia"/>
          <w:b/>
          <w:bCs/>
          <w:szCs w:val="24"/>
          <w:lang w:eastAsia="zh-CN"/>
        </w:rPr>
        <w:t xml:space="preserve">Consider the following initial input as a starting point for further </w:t>
      </w:r>
      <w:r w:rsidRPr="00155C38">
        <w:rPr>
          <w:rFonts w:eastAsia="宋体"/>
          <w:b/>
          <w:bCs/>
          <w:szCs w:val="24"/>
          <w:lang w:eastAsia="zh-CN"/>
        </w:rPr>
        <w:t>discussion</w:t>
      </w:r>
      <w:r w:rsidRPr="00155C38">
        <w:rPr>
          <w:rFonts w:eastAsia="宋体" w:hint="eastAsia"/>
          <w:b/>
          <w:bCs/>
          <w:szCs w:val="24"/>
          <w:lang w:eastAsia="zh-CN"/>
        </w:rPr>
        <w:t>s:</w:t>
      </w:r>
    </w:p>
    <w:p w14:paraId="12EF7CD6"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Option</w:t>
      </w:r>
      <w:r w:rsidRPr="00155C38">
        <w:rPr>
          <w:rFonts w:eastAsia="宋体"/>
          <w:b/>
          <w:bCs/>
          <w:szCs w:val="24"/>
          <w:lang w:eastAsia="zh-CN"/>
        </w:rPr>
        <w:t xml:space="preserve"> 1: </w:t>
      </w:r>
      <w:r w:rsidRPr="00155C38">
        <w:rPr>
          <w:rFonts w:eastAsia="宋体" w:hint="eastAsia"/>
          <w:b/>
          <w:bCs/>
          <w:szCs w:val="24"/>
          <w:lang w:eastAsia="zh-CN"/>
        </w:rPr>
        <w:t>consider the following aspects</w:t>
      </w:r>
    </w:p>
    <w:p w14:paraId="0894CBE7" w14:textId="77777777" w:rsidR="00155C38" w:rsidRPr="00155C38" w:rsidRDefault="00155C38" w:rsidP="00155C38">
      <w:pPr>
        <w:numPr>
          <w:ilvl w:val="2"/>
          <w:numId w:val="8"/>
        </w:numPr>
        <w:overflowPunct/>
        <w:autoSpaceDE/>
        <w:autoSpaceDN/>
        <w:adjustRightInd/>
        <w:spacing w:after="120"/>
        <w:ind w:left="2376"/>
        <w:textAlignment w:val="auto"/>
        <w:rPr>
          <w:rFonts w:eastAsia="MS Mincho"/>
          <w:b/>
          <w:lang w:eastAsia="zh-CN"/>
        </w:rPr>
      </w:pPr>
      <w:r w:rsidRPr="00155C38">
        <w:rPr>
          <w:rFonts w:eastAsia="MS Mincho" w:hint="eastAsia"/>
          <w:b/>
          <w:lang w:eastAsia="zh-CN"/>
        </w:rPr>
        <w:t>O</w:t>
      </w:r>
      <w:r w:rsidRPr="00155C38">
        <w:rPr>
          <w:rFonts w:eastAsia="MS Mincho"/>
          <w:b/>
          <w:lang w:eastAsia="zh-CN"/>
        </w:rPr>
        <w:t>ption 1: integrated power/sensitivity within declared half sphere</w:t>
      </w:r>
    </w:p>
    <w:p w14:paraId="4F5F0C32" w14:textId="77777777" w:rsidR="00155C38" w:rsidRPr="00155C38" w:rsidRDefault="00155C38" w:rsidP="00155C38">
      <w:pPr>
        <w:numPr>
          <w:ilvl w:val="2"/>
          <w:numId w:val="8"/>
        </w:numPr>
        <w:overflowPunct/>
        <w:autoSpaceDE/>
        <w:autoSpaceDN/>
        <w:adjustRightInd/>
        <w:spacing w:after="120"/>
        <w:ind w:left="2376"/>
        <w:textAlignment w:val="auto"/>
        <w:rPr>
          <w:rFonts w:eastAsia="MS Mincho"/>
          <w:b/>
          <w:lang w:eastAsia="zh-CN"/>
        </w:rPr>
      </w:pPr>
      <w:r w:rsidRPr="00155C38">
        <w:rPr>
          <w:rFonts w:eastAsia="MS Mincho"/>
          <w:b/>
          <w:lang w:eastAsia="zh-CN"/>
        </w:rPr>
        <w:t>Option 2: peak EIRP/EIS only</w:t>
      </w:r>
    </w:p>
    <w:p w14:paraId="0C63CB9C" w14:textId="77777777" w:rsidR="00155C38" w:rsidRPr="00155C38" w:rsidRDefault="00155C38" w:rsidP="00155C38">
      <w:pPr>
        <w:numPr>
          <w:ilvl w:val="2"/>
          <w:numId w:val="8"/>
        </w:numPr>
        <w:overflowPunct/>
        <w:autoSpaceDE/>
        <w:autoSpaceDN/>
        <w:adjustRightInd/>
        <w:spacing w:after="120"/>
        <w:ind w:left="2376"/>
        <w:textAlignment w:val="auto"/>
        <w:rPr>
          <w:rFonts w:eastAsia="MS Mincho"/>
          <w:b/>
          <w:lang w:eastAsia="zh-CN"/>
        </w:rPr>
      </w:pPr>
      <w:r w:rsidRPr="00155C38">
        <w:rPr>
          <w:rFonts w:eastAsia="MS Mincho"/>
          <w:b/>
          <w:lang w:eastAsia="zh-CN"/>
        </w:rPr>
        <w:lastRenderedPageBreak/>
        <w:t>Option 3: peak EIRP/EIS + X%-tile spherical coverage within declared half sphere</w:t>
      </w:r>
    </w:p>
    <w:p w14:paraId="6B86D34C"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MS Mincho"/>
          <w:b/>
          <w:lang w:eastAsia="zh-CN"/>
        </w:rPr>
        <w:t>Option 4: peak EIRP/EIS + Y%-tile spherical coverage from whole sphere</w:t>
      </w:r>
    </w:p>
    <w:p w14:paraId="2E64EA38"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Option 2: consider the following aspects</w:t>
      </w:r>
    </w:p>
    <w:p w14:paraId="707A377D" w14:textId="77777777" w:rsidR="00155C38" w:rsidRPr="00155C38" w:rsidRDefault="00155C38" w:rsidP="00155C38">
      <w:pPr>
        <w:numPr>
          <w:ilvl w:val="2"/>
          <w:numId w:val="8"/>
        </w:numPr>
        <w:overflowPunct/>
        <w:autoSpaceDE/>
        <w:autoSpaceDN/>
        <w:adjustRightInd/>
        <w:spacing w:after="200" w:line="276" w:lineRule="auto"/>
        <w:ind w:left="2376"/>
        <w:contextualSpacing/>
        <w:textAlignment w:val="auto"/>
        <w:rPr>
          <w:rFonts w:eastAsia="等线"/>
          <w:b/>
          <w:bCs/>
          <w:lang w:eastAsia="zh-CN"/>
        </w:rPr>
      </w:pPr>
      <w:r w:rsidRPr="00155C38">
        <w:rPr>
          <w:rFonts w:eastAsia="等线" w:hint="eastAsia"/>
          <w:b/>
          <w:bCs/>
          <w:lang w:eastAsia="zh-CN"/>
        </w:rPr>
        <w:t>Consider a general</w:t>
      </w:r>
      <w:r w:rsidRPr="00155C38">
        <w:rPr>
          <w:rFonts w:eastAsia="等线"/>
          <w:b/>
          <w:bCs/>
          <w:lang w:eastAsia="zh-CN"/>
        </w:rPr>
        <w:t xml:space="preserve"> framework</w:t>
      </w:r>
      <w:r w:rsidRPr="00155C38">
        <w:rPr>
          <w:rFonts w:eastAsia="等线" w:hint="eastAsia"/>
          <w:b/>
          <w:bCs/>
          <w:lang w:eastAsia="zh-CN"/>
        </w:rPr>
        <w:t xml:space="preserve"> for each UE type</w:t>
      </w:r>
      <w:r w:rsidRPr="00155C38">
        <w:rPr>
          <w:rFonts w:eastAsia="等线"/>
          <w:b/>
          <w:bCs/>
          <w:lang w:eastAsia="zh-CN"/>
        </w:rPr>
        <w:t xml:space="preserve">, </w:t>
      </w:r>
      <w:r w:rsidRPr="00155C38">
        <w:rPr>
          <w:rFonts w:eastAsia="等线" w:hint="eastAsia"/>
          <w:b/>
          <w:bCs/>
          <w:lang w:eastAsia="zh-CN"/>
        </w:rPr>
        <w:t>to specify performance metric for</w:t>
      </w:r>
      <w:r w:rsidRPr="00155C38">
        <w:rPr>
          <w:rFonts w:eastAsia="等线"/>
          <w:b/>
          <w:bCs/>
          <w:lang w:eastAsia="zh-CN"/>
        </w:rPr>
        <w:t xml:space="preserve"> </w:t>
      </w:r>
      <w:r w:rsidRPr="00155C38">
        <w:rPr>
          <w:rFonts w:eastAsia="等线" w:hint="eastAsia"/>
          <w:b/>
          <w:bCs/>
          <w:lang w:eastAsia="zh-CN"/>
        </w:rPr>
        <w:t xml:space="preserve">different </w:t>
      </w:r>
      <w:r w:rsidRPr="00155C38">
        <w:rPr>
          <w:rFonts w:eastAsia="等线"/>
          <w:b/>
          <w:bCs/>
          <w:lang w:eastAsia="zh-CN"/>
        </w:rPr>
        <w:t xml:space="preserve">use cases / </w:t>
      </w:r>
      <w:r w:rsidRPr="00155C38">
        <w:rPr>
          <w:rFonts w:eastAsia="等线" w:hint="eastAsia"/>
          <w:b/>
          <w:bCs/>
          <w:lang w:eastAsia="zh-CN"/>
        </w:rPr>
        <w:t xml:space="preserve">power </w:t>
      </w:r>
      <w:r w:rsidRPr="00155C38">
        <w:rPr>
          <w:rFonts w:eastAsia="等线"/>
          <w:b/>
          <w:bCs/>
          <w:lang w:eastAsia="zh-CN"/>
        </w:rPr>
        <w:t>classes</w:t>
      </w:r>
      <w:r w:rsidRPr="00155C38">
        <w:rPr>
          <w:rFonts w:eastAsia="等线" w:hint="eastAsia"/>
          <w:b/>
          <w:bCs/>
          <w:lang w:eastAsia="zh-CN"/>
        </w:rPr>
        <w:t xml:space="preserve">, e.g., a set of </w:t>
      </w:r>
      <w:proofErr w:type="gramStart"/>
      <w:r w:rsidRPr="00155C38">
        <w:rPr>
          <w:rFonts w:eastAsia="等线" w:hint="eastAsia"/>
          <w:b/>
          <w:bCs/>
          <w:lang w:eastAsia="zh-CN"/>
        </w:rPr>
        <w:t>metric</w:t>
      </w:r>
      <w:proofErr w:type="gramEnd"/>
      <w:r w:rsidRPr="00155C38">
        <w:rPr>
          <w:rFonts w:eastAsia="等线" w:hint="eastAsia"/>
          <w:b/>
          <w:bCs/>
          <w:lang w:eastAsia="zh-CN"/>
        </w:rPr>
        <w:t xml:space="preserve"> for Handheld, and other set for FR1 VSAT-like UE.</w:t>
      </w:r>
    </w:p>
    <w:p w14:paraId="1BAFABC0" w14:textId="77777777" w:rsidR="00155C38" w:rsidRPr="00155C38" w:rsidRDefault="00155C38" w:rsidP="00155C38">
      <w:pPr>
        <w:numPr>
          <w:ilvl w:val="2"/>
          <w:numId w:val="8"/>
        </w:numPr>
        <w:overflowPunct/>
        <w:autoSpaceDE/>
        <w:autoSpaceDN/>
        <w:adjustRightInd/>
        <w:spacing w:after="200" w:line="276" w:lineRule="auto"/>
        <w:ind w:left="2376"/>
        <w:contextualSpacing/>
        <w:textAlignment w:val="auto"/>
        <w:rPr>
          <w:rFonts w:eastAsia="等线"/>
          <w:b/>
          <w:bCs/>
          <w:lang w:eastAsia="zh-CN"/>
        </w:rPr>
      </w:pPr>
      <w:r w:rsidRPr="00155C38">
        <w:rPr>
          <w:rFonts w:eastAsia="等线" w:hint="eastAsia"/>
          <w:b/>
          <w:bCs/>
          <w:lang w:eastAsia="zh-CN"/>
        </w:rPr>
        <w:t xml:space="preserve">Consider the assumption: </w:t>
      </w:r>
      <w:r w:rsidRPr="00155C38">
        <w:rPr>
          <w:rFonts w:eastAsia="等线"/>
          <w:b/>
          <w:bCs/>
          <w:lang w:eastAsia="zh-CN"/>
        </w:rPr>
        <w:t>UE elevation angles for NTN are typically &gt;20°, in majority of cases.</w:t>
      </w:r>
    </w:p>
    <w:p w14:paraId="3D5CA99C"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等线" w:hint="eastAsia"/>
          <w:b/>
          <w:bCs/>
          <w:lang w:eastAsia="zh-CN"/>
        </w:rPr>
        <w:t xml:space="preserve">Consider </w:t>
      </w:r>
      <w:r w:rsidRPr="00155C38">
        <w:rPr>
          <w:rFonts w:eastAsia="等线"/>
          <w:b/>
          <w:bCs/>
          <w:lang w:eastAsia="zh-CN"/>
        </w:rPr>
        <w:t xml:space="preserve">TRP, TRS, </w:t>
      </w:r>
      <w:r w:rsidRPr="00155C38">
        <w:rPr>
          <w:rFonts w:eastAsia="等线" w:hint="eastAsia"/>
          <w:b/>
          <w:bCs/>
          <w:lang w:eastAsia="zh-CN"/>
        </w:rPr>
        <w:t xml:space="preserve">EIRP, and </w:t>
      </w:r>
      <w:r w:rsidRPr="00155C38">
        <w:rPr>
          <w:rFonts w:eastAsia="等线"/>
          <w:b/>
          <w:bCs/>
          <w:lang w:eastAsia="zh-CN"/>
        </w:rPr>
        <w:t xml:space="preserve">EIS </w:t>
      </w:r>
      <w:r w:rsidRPr="00155C38">
        <w:rPr>
          <w:rFonts w:eastAsia="等线" w:hint="eastAsia"/>
          <w:b/>
          <w:bCs/>
          <w:lang w:eastAsia="zh-CN"/>
        </w:rPr>
        <w:t xml:space="preserve">as starting point. </w:t>
      </w:r>
      <w:r w:rsidRPr="00155C38">
        <w:rPr>
          <w:rFonts w:eastAsia="等线"/>
          <w:b/>
          <w:bCs/>
          <w:lang w:eastAsia="zh-CN"/>
        </w:rPr>
        <w:t>F</w:t>
      </w:r>
      <w:r w:rsidRPr="00155C38">
        <w:rPr>
          <w:rFonts w:eastAsia="等线" w:hint="eastAsia"/>
          <w:b/>
          <w:bCs/>
          <w:lang w:eastAsia="zh-CN"/>
        </w:rPr>
        <w:t xml:space="preserve">urther discuss other performance metric based on NTN usage scenarios, e.g., </w:t>
      </w:r>
      <w:r w:rsidRPr="00155C38">
        <w:rPr>
          <w:rFonts w:eastAsia="等线"/>
          <w:b/>
          <w:bCs/>
          <w:lang w:eastAsia="zh-CN"/>
        </w:rPr>
        <w:t>directivity requirements</w:t>
      </w:r>
      <w:r w:rsidRPr="00155C38">
        <w:rPr>
          <w:rFonts w:eastAsia="等线" w:hint="eastAsia"/>
          <w:b/>
          <w:bCs/>
          <w:lang w:eastAsia="zh-CN"/>
        </w:rPr>
        <w:t xml:space="preserve">, </w:t>
      </w:r>
      <w:r w:rsidRPr="00155C38">
        <w:rPr>
          <w:rFonts w:eastAsia="等线"/>
          <w:b/>
          <w:bCs/>
          <w:lang w:eastAsia="zh-CN"/>
        </w:rPr>
        <w:t>Antenna Gain</w:t>
      </w:r>
      <w:r w:rsidRPr="00155C38">
        <w:rPr>
          <w:rFonts w:eastAsia="等线" w:hint="eastAsia"/>
          <w:b/>
          <w:bCs/>
          <w:lang w:eastAsia="zh-CN"/>
        </w:rPr>
        <w:t>.</w:t>
      </w:r>
    </w:p>
    <w:p w14:paraId="26E39CBE"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Option 3: consider the following aspects</w:t>
      </w:r>
    </w:p>
    <w:p w14:paraId="0500DB0D"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b/>
          <w:bCs/>
          <w:szCs w:val="24"/>
          <w:lang w:eastAsia="zh-CN"/>
        </w:rPr>
        <w:t>consider WRP and WRS defined in R4-2404278 as performance metrics for NTN devices</w:t>
      </w:r>
    </w:p>
    <w:p w14:paraId="0CE033C7"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b/>
          <w:bCs/>
          <w:szCs w:val="24"/>
          <w:lang w:eastAsia="zh-CN"/>
        </w:rPr>
        <w:t>consider EIRP and EIS CDF percentile thresholds as performance metrics for NTN devices</w:t>
      </w:r>
    </w:p>
    <w:p w14:paraId="102F19A9"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Option 4: </w:t>
      </w:r>
      <w:r w:rsidRPr="00155C38">
        <w:rPr>
          <w:rFonts w:eastAsia="MS Mincho"/>
          <w:b/>
          <w:bCs/>
          <w:lang w:eastAsia="zh-CN"/>
        </w:rPr>
        <w:t xml:space="preserve">Conical TRP/EIRP for Tx and conical TRS/EIS for Rx could be considered as the starting point for the metric of NTN device OTA testing. FFS on the range of </w:t>
      </w:r>
      <w:r w:rsidRPr="00155C38">
        <w:rPr>
          <w:rFonts w:ascii="Symbol" w:eastAsia="MS Mincho" w:hAnsi="Symbol"/>
          <w:b/>
          <w:bCs/>
          <w:lang w:eastAsia="en-US"/>
        </w:rPr>
        <w:t>q</w:t>
      </w:r>
      <w:r w:rsidRPr="00155C38">
        <w:rPr>
          <w:rFonts w:eastAsia="MS Mincho"/>
          <w:b/>
          <w:bCs/>
          <w:lang w:eastAsia="en-US"/>
        </w:rPr>
        <w:t xml:space="preserve"> </w:t>
      </w:r>
      <w:proofErr w:type="spellStart"/>
      <w:r w:rsidRPr="00155C38">
        <w:rPr>
          <w:rFonts w:eastAsia="MS Mincho"/>
          <w:b/>
          <w:bCs/>
          <w:lang w:eastAsia="en-US"/>
        </w:rPr>
        <w:t>and</w:t>
      </w:r>
      <w:proofErr w:type="spellEnd"/>
      <w:r w:rsidRPr="00155C38">
        <w:rPr>
          <w:rFonts w:eastAsia="MS Mincho"/>
          <w:b/>
          <w:bCs/>
          <w:lang w:eastAsia="en-US"/>
        </w:rPr>
        <w:t xml:space="preserve"> </w:t>
      </w:r>
      <w:r w:rsidRPr="00155C38">
        <w:rPr>
          <w:rFonts w:ascii="Symbol" w:eastAsia="MS Mincho" w:hAnsi="Symbol"/>
          <w:b/>
          <w:bCs/>
          <w:lang w:eastAsia="en-US"/>
        </w:rPr>
        <w:t>f</w:t>
      </w:r>
      <w:r w:rsidRPr="00155C38">
        <w:rPr>
          <w:rFonts w:eastAsia="MS Mincho"/>
          <w:b/>
          <w:bCs/>
          <w:lang w:eastAsia="en-US"/>
        </w:rPr>
        <w:t>.</w:t>
      </w:r>
      <w:r w:rsidRPr="00155C38">
        <w:rPr>
          <w:rFonts w:eastAsia="等线" w:hint="eastAsia"/>
          <w:b/>
          <w:bCs/>
          <w:lang w:eastAsia="zh-CN"/>
        </w:rPr>
        <w:t xml:space="preserve"> </w:t>
      </w:r>
    </w:p>
    <w:p w14:paraId="79F81CFE"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Option 5: </w:t>
      </w:r>
      <w:r w:rsidRPr="00155C38">
        <w:rPr>
          <w:rFonts w:eastAsia="宋体"/>
          <w:b/>
          <w:bCs/>
          <w:szCs w:val="24"/>
          <w:lang w:eastAsia="zh-CN"/>
        </w:rPr>
        <w:t xml:space="preserve">Consider the following aspects </w:t>
      </w:r>
      <w:r w:rsidRPr="00155C38">
        <w:rPr>
          <w:rFonts w:eastAsia="宋体" w:hint="eastAsia"/>
          <w:b/>
          <w:bCs/>
          <w:szCs w:val="24"/>
          <w:lang w:eastAsia="zh-CN"/>
        </w:rPr>
        <w:t xml:space="preserve">for NTN </w:t>
      </w:r>
      <w:r w:rsidRPr="00155C38">
        <w:rPr>
          <w:rFonts w:eastAsia="宋体"/>
          <w:b/>
          <w:bCs/>
          <w:szCs w:val="24"/>
          <w:lang w:eastAsia="zh-CN"/>
        </w:rPr>
        <w:t>performance metric</w:t>
      </w:r>
    </w:p>
    <w:p w14:paraId="3E7D29BE" w14:textId="77777777" w:rsidR="00155C38" w:rsidRPr="00155C38" w:rsidRDefault="00155C38" w:rsidP="00155C38">
      <w:pPr>
        <w:numPr>
          <w:ilvl w:val="0"/>
          <w:numId w:val="53"/>
        </w:numPr>
        <w:overflowPunct/>
        <w:autoSpaceDE/>
        <w:autoSpaceDN/>
        <w:adjustRightInd/>
        <w:textAlignment w:val="auto"/>
        <w:rPr>
          <w:rFonts w:eastAsia="MS Mincho"/>
          <w:b/>
          <w:bCs/>
          <w:lang w:eastAsia="zh-CN"/>
        </w:rPr>
      </w:pPr>
      <w:r w:rsidRPr="00155C38">
        <w:rPr>
          <w:rFonts w:eastAsia="MS Mincho"/>
          <w:b/>
          <w:bCs/>
          <w:lang w:eastAsia="zh-CN"/>
        </w:rPr>
        <w:t>Adopting a directional antenna pattern as the starting point for the antenna characteristics of an FR1 NTN device</w:t>
      </w:r>
      <w:r w:rsidRPr="00155C38">
        <w:rPr>
          <w:rFonts w:eastAsia="MS Mincho" w:hint="eastAsia"/>
          <w:b/>
          <w:bCs/>
          <w:lang w:eastAsia="zh-CN"/>
        </w:rPr>
        <w:t>.</w:t>
      </w:r>
    </w:p>
    <w:p w14:paraId="62B74666" w14:textId="77777777" w:rsidR="00155C38" w:rsidRPr="00155C38" w:rsidRDefault="00155C38" w:rsidP="00155C38">
      <w:pPr>
        <w:numPr>
          <w:ilvl w:val="0"/>
          <w:numId w:val="53"/>
        </w:numPr>
        <w:overflowPunct/>
        <w:autoSpaceDE/>
        <w:autoSpaceDN/>
        <w:adjustRightInd/>
        <w:textAlignment w:val="auto"/>
        <w:rPr>
          <w:rFonts w:eastAsia="宋体"/>
          <w:b/>
          <w:bCs/>
          <w:lang w:eastAsia="zh-CN"/>
        </w:rPr>
      </w:pPr>
      <w:r w:rsidRPr="00155C38">
        <w:rPr>
          <w:rFonts w:eastAsia="MS Mincho" w:hint="eastAsia"/>
          <w:b/>
          <w:bCs/>
          <w:lang w:eastAsia="zh-CN"/>
        </w:rPr>
        <w:t>Take UIRP and UHIS as the</w:t>
      </w:r>
      <w:r w:rsidRPr="00155C38">
        <w:rPr>
          <w:rFonts w:eastAsia="MS Mincho"/>
          <w:lang w:eastAsia="en-US"/>
        </w:rPr>
        <w:t xml:space="preserve"> </w:t>
      </w:r>
      <w:r w:rsidRPr="00155C38">
        <w:rPr>
          <w:rFonts w:eastAsia="MS Mincho"/>
          <w:b/>
          <w:bCs/>
          <w:lang w:eastAsia="zh-CN"/>
        </w:rPr>
        <w:t>as the starting point</w:t>
      </w:r>
      <w:r w:rsidRPr="00155C38">
        <w:rPr>
          <w:rFonts w:eastAsia="MS Mincho" w:hint="eastAsia"/>
          <w:b/>
          <w:bCs/>
          <w:lang w:eastAsia="zh-CN"/>
        </w:rPr>
        <w:t xml:space="preserve"> </w:t>
      </w:r>
      <w:r w:rsidRPr="00155C38">
        <w:rPr>
          <w:rFonts w:eastAsia="MS Mincho" w:hint="eastAsia"/>
          <w:b/>
          <w:bCs/>
          <w:lang w:val="en-US" w:eastAsia="zh-CN"/>
        </w:rPr>
        <w:t xml:space="preserve">for the </w:t>
      </w:r>
      <w:r w:rsidRPr="00155C38">
        <w:rPr>
          <w:rFonts w:eastAsia="MS Mincho" w:hint="eastAsia"/>
          <w:b/>
          <w:bCs/>
          <w:lang w:eastAsia="zh-CN"/>
        </w:rPr>
        <w:t xml:space="preserve">performance metric </w:t>
      </w:r>
      <w:r w:rsidRPr="00155C38">
        <w:rPr>
          <w:rFonts w:eastAsia="MS Mincho" w:hint="eastAsia"/>
          <w:b/>
          <w:bCs/>
          <w:lang w:val="en-US" w:eastAsia="zh-CN"/>
        </w:rPr>
        <w:t>of</w:t>
      </w:r>
      <w:r w:rsidRPr="00155C38">
        <w:rPr>
          <w:rFonts w:eastAsia="MS Mincho" w:hint="eastAsia"/>
          <w:b/>
          <w:bCs/>
          <w:lang w:eastAsia="zh-CN"/>
        </w:rPr>
        <w:t xml:space="preserve"> devices using directional antenna.</w:t>
      </w:r>
    </w:p>
    <w:p w14:paraId="2C1491DF" w14:textId="77777777" w:rsidR="00155C38" w:rsidRPr="00155C38" w:rsidRDefault="00155C38" w:rsidP="00155C38">
      <w:pPr>
        <w:numPr>
          <w:ilvl w:val="0"/>
          <w:numId w:val="53"/>
        </w:numPr>
        <w:overflowPunct/>
        <w:autoSpaceDE/>
        <w:autoSpaceDN/>
        <w:adjustRightInd/>
        <w:textAlignment w:val="auto"/>
        <w:rPr>
          <w:rFonts w:eastAsia="宋体"/>
          <w:b/>
          <w:bCs/>
          <w:lang w:eastAsia="zh-CN"/>
        </w:rPr>
      </w:pPr>
      <w:r w:rsidRPr="00155C38">
        <w:rPr>
          <w:rFonts w:eastAsia="MS Mincho" w:hint="eastAsia"/>
          <w:b/>
          <w:bCs/>
          <w:lang w:val="en-US" w:eastAsia="zh-CN"/>
        </w:rPr>
        <w:t xml:space="preserve">Further discuss whether a smaller angle of test scan can be used or whether </w:t>
      </w:r>
      <w:proofErr w:type="gramStart"/>
      <w:r w:rsidRPr="00155C38">
        <w:rPr>
          <w:rFonts w:eastAsia="MS Mincho" w:hint="eastAsia"/>
          <w:b/>
          <w:bCs/>
          <w:lang w:val="en-US" w:eastAsia="zh-CN"/>
        </w:rPr>
        <w:t>a</w:t>
      </w:r>
      <w:proofErr w:type="gramEnd"/>
      <w:r w:rsidRPr="00155C38">
        <w:rPr>
          <w:rFonts w:eastAsia="MS Mincho" w:hint="eastAsia"/>
          <w:b/>
          <w:bCs/>
          <w:lang w:val="en-US" w:eastAsia="zh-CN"/>
        </w:rPr>
        <w:t xml:space="preserve"> EIRP/EIS CDF-like performance metric and be considered.</w:t>
      </w:r>
    </w:p>
    <w:p w14:paraId="2C2CD12F"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Option 6: other aspects are not precluded</w:t>
      </w:r>
    </w:p>
    <w:p w14:paraId="4E61C241" w14:textId="77777777" w:rsidR="00155C38" w:rsidRPr="00155C38" w:rsidRDefault="00155C38" w:rsidP="00155C38">
      <w:pPr>
        <w:overflowPunct/>
        <w:autoSpaceDE/>
        <w:autoSpaceDN/>
        <w:adjustRightInd/>
        <w:textAlignment w:val="auto"/>
        <w:rPr>
          <w:rFonts w:eastAsia="宋体"/>
          <w:i/>
          <w:lang w:eastAsia="zh-CN"/>
        </w:rPr>
      </w:pPr>
    </w:p>
    <w:p w14:paraId="17660AB6" w14:textId="77777777" w:rsidR="00155C38" w:rsidRPr="00155C38" w:rsidRDefault="00155C38" w:rsidP="00155C38">
      <w:pPr>
        <w:spacing w:line="360" w:lineRule="auto"/>
        <w:rPr>
          <w:rFonts w:eastAsia="Yu Mincho"/>
          <w:u w:val="single"/>
        </w:rPr>
      </w:pPr>
      <w:r w:rsidRPr="00155C38">
        <w:rPr>
          <w:rFonts w:eastAsia="Yu Mincho"/>
          <w:u w:val="single"/>
        </w:rPr>
        <w:t xml:space="preserve">Sub-topic </w:t>
      </w:r>
      <w:r w:rsidRPr="00155C38">
        <w:rPr>
          <w:rFonts w:eastAsia="Yu Mincho" w:hint="eastAsia"/>
          <w:u w:val="single"/>
        </w:rPr>
        <w:t>3</w:t>
      </w:r>
      <w:r w:rsidRPr="00155C38">
        <w:rPr>
          <w:rFonts w:eastAsia="Yu Mincho"/>
          <w:u w:val="single"/>
        </w:rPr>
        <w:t xml:space="preserve">-3 </w:t>
      </w:r>
      <w:r w:rsidRPr="00155C38">
        <w:rPr>
          <w:rFonts w:eastAsia="Yu Mincho" w:hint="eastAsia"/>
          <w:u w:val="single"/>
        </w:rPr>
        <w:t>NTN OTA test methodologies</w:t>
      </w:r>
      <w:r w:rsidRPr="00155C38">
        <w:rPr>
          <w:rFonts w:eastAsia="Yu Mincho"/>
          <w:u w:val="single"/>
        </w:rPr>
        <w:t xml:space="preserve"> </w:t>
      </w:r>
    </w:p>
    <w:p w14:paraId="40B5AC74" w14:textId="77777777" w:rsidR="00155C38" w:rsidRPr="00155C38" w:rsidRDefault="00155C38" w:rsidP="00155C38">
      <w:pPr>
        <w:overflowPunct/>
        <w:autoSpaceDE/>
        <w:autoSpaceDN/>
        <w:adjustRightInd/>
        <w:textAlignment w:val="auto"/>
        <w:rPr>
          <w:rFonts w:eastAsia="宋体"/>
          <w:b/>
          <w:u w:val="single"/>
          <w:lang w:eastAsia="ko-KR"/>
        </w:rPr>
      </w:pPr>
      <w:r w:rsidRPr="00155C38">
        <w:rPr>
          <w:rFonts w:eastAsia="宋体"/>
          <w:b/>
          <w:u w:val="single"/>
          <w:lang w:eastAsia="ko-KR"/>
        </w:rPr>
        <w:t xml:space="preserve">Issue </w:t>
      </w:r>
      <w:r w:rsidRPr="00155C38">
        <w:rPr>
          <w:rFonts w:eastAsia="宋体" w:hint="eastAsia"/>
          <w:b/>
          <w:u w:val="single"/>
          <w:lang w:eastAsia="zh-CN"/>
        </w:rPr>
        <w:t>3</w:t>
      </w:r>
      <w:r w:rsidRPr="00155C38">
        <w:rPr>
          <w:rFonts w:eastAsia="宋体"/>
          <w:b/>
          <w:u w:val="single"/>
          <w:lang w:eastAsia="ko-KR"/>
        </w:rPr>
        <w:t>-3-</w:t>
      </w:r>
      <w:r w:rsidRPr="00155C38">
        <w:rPr>
          <w:rFonts w:eastAsia="宋体" w:hint="eastAsia"/>
          <w:b/>
          <w:u w:val="single"/>
          <w:lang w:eastAsia="zh-CN"/>
        </w:rPr>
        <w:t>1</w:t>
      </w:r>
      <w:r w:rsidRPr="00155C38">
        <w:rPr>
          <w:rFonts w:eastAsia="宋体"/>
          <w:b/>
          <w:u w:val="single"/>
          <w:lang w:eastAsia="ko-KR"/>
        </w:rPr>
        <w:t xml:space="preserve">: </w:t>
      </w:r>
      <w:r w:rsidRPr="00155C38">
        <w:rPr>
          <w:rFonts w:eastAsia="宋体" w:hint="eastAsia"/>
          <w:b/>
          <w:u w:val="single"/>
          <w:lang w:eastAsia="zh-CN"/>
        </w:rPr>
        <w:t>Test method for NR-NTN and IoT-NTN</w:t>
      </w:r>
      <w:r w:rsidRPr="00155C38">
        <w:rPr>
          <w:rFonts w:eastAsia="宋体"/>
          <w:b/>
          <w:u w:val="single"/>
          <w:lang w:eastAsia="ko-KR"/>
        </w:rPr>
        <w:t xml:space="preserve"> </w:t>
      </w:r>
    </w:p>
    <w:p w14:paraId="14A5AACC"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 xml:space="preserve">Way forward: </w:t>
      </w:r>
    </w:p>
    <w:p w14:paraId="3296009E"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RAN4 further discuss potential test methods based on consideration in topics 3-1 and 3-2.</w:t>
      </w:r>
    </w:p>
    <w:p w14:paraId="3FA28331"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Based on FR1 frequency range, </w:t>
      </w:r>
      <w:r w:rsidRPr="00155C38">
        <w:rPr>
          <w:rFonts w:eastAsia="宋体"/>
          <w:b/>
          <w:bCs/>
          <w:szCs w:val="24"/>
          <w:lang w:eastAsia="zh-CN"/>
        </w:rPr>
        <w:t xml:space="preserve">above 10 GHz bands are </w:t>
      </w:r>
      <w:r w:rsidRPr="00155C38">
        <w:rPr>
          <w:rFonts w:eastAsia="宋体" w:hint="eastAsia"/>
          <w:b/>
          <w:bCs/>
          <w:szCs w:val="24"/>
          <w:lang w:eastAsia="zh-CN"/>
        </w:rPr>
        <w:t xml:space="preserve">not </w:t>
      </w:r>
      <w:r w:rsidRPr="00155C38">
        <w:rPr>
          <w:rFonts w:eastAsia="宋体"/>
          <w:b/>
          <w:bCs/>
          <w:szCs w:val="24"/>
          <w:lang w:eastAsia="zh-CN"/>
        </w:rPr>
        <w:t xml:space="preserve">included in the NTN </w:t>
      </w:r>
      <w:r w:rsidRPr="00155C38">
        <w:rPr>
          <w:rFonts w:eastAsia="宋体" w:hint="eastAsia"/>
          <w:b/>
          <w:bCs/>
          <w:szCs w:val="24"/>
          <w:lang w:eastAsia="zh-CN"/>
        </w:rPr>
        <w:t>OTA discussion.</w:t>
      </w:r>
    </w:p>
    <w:p w14:paraId="588FC7D0" w14:textId="77777777" w:rsidR="00155C38" w:rsidRPr="00155C38" w:rsidRDefault="00155C38" w:rsidP="00155C38">
      <w:pPr>
        <w:overflowPunct/>
        <w:autoSpaceDE/>
        <w:autoSpaceDN/>
        <w:adjustRightInd/>
        <w:textAlignment w:val="auto"/>
        <w:rPr>
          <w:rFonts w:eastAsia="宋体"/>
          <w:lang w:eastAsia="zh-CN"/>
        </w:rPr>
      </w:pPr>
    </w:p>
    <w:p w14:paraId="1EF16EAD"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3</w:t>
      </w:r>
      <w:r w:rsidRPr="00155C38">
        <w:rPr>
          <w:rFonts w:eastAsia="宋体"/>
          <w:b/>
          <w:u w:val="single"/>
          <w:lang w:eastAsia="ko-KR"/>
        </w:rPr>
        <w:t>-</w:t>
      </w:r>
      <w:r w:rsidRPr="00155C38">
        <w:rPr>
          <w:rFonts w:eastAsia="宋体" w:hint="eastAsia"/>
          <w:b/>
          <w:u w:val="single"/>
          <w:lang w:eastAsia="zh-CN"/>
        </w:rPr>
        <w:t>3</w:t>
      </w:r>
      <w:r w:rsidRPr="00155C38">
        <w:rPr>
          <w:rFonts w:eastAsia="宋体"/>
          <w:b/>
          <w:u w:val="single"/>
          <w:lang w:eastAsia="ko-KR"/>
        </w:rPr>
        <w:t>-</w:t>
      </w:r>
      <w:r w:rsidRPr="00155C38">
        <w:rPr>
          <w:rFonts w:eastAsia="宋体" w:hint="eastAsia"/>
          <w:b/>
          <w:u w:val="single"/>
          <w:lang w:eastAsia="zh-CN"/>
        </w:rPr>
        <w:t>2</w:t>
      </w:r>
      <w:r w:rsidRPr="00155C38">
        <w:rPr>
          <w:rFonts w:eastAsia="宋体"/>
          <w:b/>
          <w:u w:val="single"/>
          <w:lang w:eastAsia="ko-KR"/>
        </w:rPr>
        <w:t xml:space="preserve">: </w:t>
      </w:r>
      <w:r w:rsidRPr="00155C38">
        <w:rPr>
          <w:rFonts w:eastAsia="宋体" w:hint="eastAsia"/>
          <w:b/>
          <w:u w:val="single"/>
          <w:lang w:eastAsia="zh-CN"/>
        </w:rPr>
        <w:t xml:space="preserve">Test parameters for NR-NTN and IoT-NTN </w:t>
      </w:r>
    </w:p>
    <w:p w14:paraId="2F2F9CD8"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50A0D492"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b/>
          <w:bCs/>
          <w:szCs w:val="24"/>
          <w:lang w:eastAsia="zh-CN"/>
        </w:rPr>
        <w:t xml:space="preserve">RAN4 should define detailed </w:t>
      </w:r>
      <w:r w:rsidRPr="00155C38">
        <w:rPr>
          <w:rFonts w:eastAsia="宋体" w:hint="eastAsia"/>
          <w:b/>
          <w:bCs/>
          <w:szCs w:val="24"/>
          <w:lang w:eastAsia="zh-CN"/>
        </w:rPr>
        <w:t xml:space="preserve">OTA </w:t>
      </w:r>
      <w:r w:rsidRPr="00155C38">
        <w:rPr>
          <w:rFonts w:eastAsia="宋体"/>
          <w:b/>
          <w:bCs/>
          <w:szCs w:val="24"/>
          <w:lang w:eastAsia="zh-CN"/>
        </w:rPr>
        <w:t xml:space="preserve">test parameters for </w:t>
      </w:r>
      <w:r w:rsidRPr="00155C38">
        <w:rPr>
          <w:rFonts w:eastAsia="宋体" w:hint="eastAsia"/>
          <w:b/>
          <w:bCs/>
          <w:szCs w:val="24"/>
          <w:lang w:eastAsia="zh-CN"/>
        </w:rPr>
        <w:t xml:space="preserve">NTN </w:t>
      </w:r>
      <w:r w:rsidRPr="00155C38">
        <w:rPr>
          <w:rFonts w:eastAsia="宋体"/>
          <w:b/>
          <w:bCs/>
          <w:szCs w:val="24"/>
          <w:lang w:eastAsia="zh-CN"/>
        </w:rPr>
        <w:t>band</w:t>
      </w:r>
      <w:r w:rsidRPr="00155C38">
        <w:rPr>
          <w:rFonts w:eastAsia="宋体" w:hint="eastAsia"/>
          <w:b/>
          <w:bCs/>
          <w:szCs w:val="24"/>
          <w:lang w:eastAsia="zh-CN"/>
        </w:rPr>
        <w:t>s</w:t>
      </w:r>
      <w:r w:rsidRPr="00155C38">
        <w:rPr>
          <w:rFonts w:eastAsia="宋体"/>
          <w:b/>
          <w:bCs/>
          <w:szCs w:val="24"/>
          <w:lang w:eastAsia="zh-CN"/>
        </w:rPr>
        <w:t xml:space="preserve">, e.g., CBW, SCS, Modulation, RB allocation, for both NR-NTN and IoT-NTN. Alignment with conducted test parameters </w:t>
      </w:r>
      <w:r w:rsidRPr="00155C38">
        <w:rPr>
          <w:rFonts w:eastAsia="宋体" w:hint="eastAsia"/>
          <w:b/>
          <w:bCs/>
          <w:szCs w:val="24"/>
          <w:lang w:eastAsia="zh-CN"/>
        </w:rPr>
        <w:t xml:space="preserve">can </w:t>
      </w:r>
      <w:r w:rsidRPr="00155C38">
        <w:rPr>
          <w:rFonts w:eastAsia="宋体"/>
          <w:b/>
          <w:bCs/>
          <w:szCs w:val="24"/>
          <w:lang w:eastAsia="zh-CN"/>
        </w:rPr>
        <w:t>be considered. Input from satellite operators is encouraged</w:t>
      </w:r>
      <w:r w:rsidRPr="00155C38">
        <w:rPr>
          <w:rFonts w:eastAsia="宋体" w:hint="eastAsia"/>
          <w:b/>
          <w:bCs/>
          <w:szCs w:val="24"/>
          <w:lang w:eastAsia="zh-CN"/>
        </w:rPr>
        <w:t xml:space="preserve">. </w:t>
      </w:r>
    </w:p>
    <w:p w14:paraId="4507D788"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RAN4 further discuss and check whether</w:t>
      </w:r>
      <w:r w:rsidRPr="00155C38">
        <w:rPr>
          <w:rFonts w:eastAsia="宋体"/>
          <w:b/>
          <w:bCs/>
          <w:szCs w:val="24"/>
          <w:lang w:eastAsia="zh-CN"/>
        </w:rPr>
        <w:t xml:space="preserve"> NR/IoT NTN radiated requirements shall be verified when Doppler conditions are set to zero and delay conditions are set to constant for all types of satellites.</w:t>
      </w:r>
      <w:r w:rsidRPr="00155C38">
        <w:rPr>
          <w:rFonts w:eastAsia="宋体" w:hint="eastAsia"/>
          <w:b/>
          <w:bCs/>
          <w:szCs w:val="24"/>
          <w:lang w:eastAsia="zh-CN"/>
        </w:rPr>
        <w:t xml:space="preserve"> </w:t>
      </w:r>
    </w:p>
    <w:p w14:paraId="58E444DC" w14:textId="77777777" w:rsidR="00155C38" w:rsidRPr="00155C38" w:rsidRDefault="00155C38" w:rsidP="00155C38">
      <w:pPr>
        <w:overflowPunct/>
        <w:autoSpaceDE/>
        <w:autoSpaceDN/>
        <w:adjustRightInd/>
        <w:spacing w:after="120"/>
        <w:ind w:left="1440"/>
        <w:textAlignment w:val="auto"/>
        <w:rPr>
          <w:rFonts w:eastAsia="宋体"/>
          <w:b/>
          <w:bCs/>
          <w:szCs w:val="24"/>
          <w:lang w:eastAsia="zh-CN"/>
        </w:rPr>
      </w:pPr>
    </w:p>
    <w:p w14:paraId="48329E90"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3</w:t>
      </w:r>
      <w:r w:rsidRPr="00155C38">
        <w:rPr>
          <w:rFonts w:eastAsia="宋体"/>
          <w:b/>
          <w:u w:val="single"/>
          <w:lang w:eastAsia="ko-KR"/>
        </w:rPr>
        <w:t>-</w:t>
      </w:r>
      <w:r w:rsidRPr="00155C38">
        <w:rPr>
          <w:rFonts w:eastAsia="宋体" w:hint="eastAsia"/>
          <w:b/>
          <w:u w:val="single"/>
          <w:lang w:eastAsia="zh-CN"/>
        </w:rPr>
        <w:t>3</w:t>
      </w:r>
      <w:r w:rsidRPr="00155C38">
        <w:rPr>
          <w:rFonts w:eastAsia="宋体"/>
          <w:b/>
          <w:u w:val="single"/>
          <w:lang w:eastAsia="ko-KR"/>
        </w:rPr>
        <w:t>-</w:t>
      </w:r>
      <w:r w:rsidRPr="00155C38">
        <w:rPr>
          <w:rFonts w:eastAsia="宋体" w:hint="eastAsia"/>
          <w:b/>
          <w:u w:val="single"/>
          <w:lang w:eastAsia="zh-CN"/>
        </w:rPr>
        <w:t>3</w:t>
      </w:r>
      <w:r w:rsidRPr="00155C38">
        <w:rPr>
          <w:rFonts w:eastAsia="宋体"/>
          <w:b/>
          <w:u w:val="single"/>
          <w:lang w:eastAsia="ko-KR"/>
        </w:rPr>
        <w:t xml:space="preserve">: </w:t>
      </w:r>
      <w:r w:rsidRPr="00155C38">
        <w:rPr>
          <w:rFonts w:eastAsia="宋体" w:hint="eastAsia"/>
          <w:b/>
          <w:u w:val="single"/>
          <w:lang w:eastAsia="zh-CN"/>
        </w:rPr>
        <w:t xml:space="preserve">Settings of UE  </w:t>
      </w:r>
    </w:p>
    <w:p w14:paraId="58F9D0B4"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02C873CB"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RAN4 further discuss whether specific setting for NTN UE is needed, e.g.,</w:t>
      </w:r>
      <w:r w:rsidRPr="00155C38">
        <w:rPr>
          <w:rFonts w:eastAsia="宋体"/>
          <w:b/>
          <w:bCs/>
          <w:szCs w:val="24"/>
          <w:lang w:eastAsia="zh-CN"/>
        </w:rPr>
        <w:t xml:space="preserve"> </w:t>
      </w:r>
      <w:r w:rsidRPr="00155C38">
        <w:rPr>
          <w:rFonts w:eastAsia="宋体" w:hint="eastAsia"/>
          <w:b/>
          <w:bCs/>
          <w:szCs w:val="24"/>
          <w:lang w:eastAsia="zh-CN"/>
        </w:rPr>
        <w:t xml:space="preserve">consider </w:t>
      </w:r>
      <w:r w:rsidRPr="00155C38">
        <w:rPr>
          <w:rFonts w:eastAsia="宋体"/>
          <w:b/>
          <w:bCs/>
          <w:szCs w:val="24"/>
          <w:lang w:eastAsia="zh-CN"/>
        </w:rPr>
        <w:t>Soft-assistant function</w:t>
      </w:r>
      <w:r w:rsidRPr="00155C38">
        <w:rPr>
          <w:rFonts w:eastAsia="宋体" w:hint="eastAsia"/>
          <w:b/>
          <w:bCs/>
          <w:szCs w:val="24"/>
          <w:lang w:eastAsia="zh-CN"/>
        </w:rPr>
        <w:t xml:space="preserve">, allowance of TAS. </w:t>
      </w:r>
    </w:p>
    <w:p w14:paraId="5F0EE386" w14:textId="77777777" w:rsidR="00155C38" w:rsidRPr="00155C38" w:rsidRDefault="00155C38" w:rsidP="00155C38">
      <w:pPr>
        <w:overflowPunct/>
        <w:autoSpaceDE/>
        <w:autoSpaceDN/>
        <w:adjustRightInd/>
        <w:spacing w:after="120"/>
        <w:ind w:left="1440"/>
        <w:textAlignment w:val="auto"/>
        <w:rPr>
          <w:rFonts w:eastAsia="宋体"/>
          <w:b/>
          <w:bCs/>
          <w:szCs w:val="24"/>
          <w:lang w:eastAsia="zh-CN"/>
        </w:rPr>
      </w:pPr>
    </w:p>
    <w:p w14:paraId="593B6F09"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3</w:t>
      </w:r>
      <w:r w:rsidRPr="00155C38">
        <w:rPr>
          <w:rFonts w:eastAsia="宋体"/>
          <w:b/>
          <w:u w:val="single"/>
          <w:lang w:eastAsia="ko-KR"/>
        </w:rPr>
        <w:t>-</w:t>
      </w:r>
      <w:r w:rsidRPr="00155C38">
        <w:rPr>
          <w:rFonts w:eastAsia="宋体" w:hint="eastAsia"/>
          <w:b/>
          <w:u w:val="single"/>
          <w:lang w:eastAsia="zh-CN"/>
        </w:rPr>
        <w:t>3</w:t>
      </w:r>
      <w:r w:rsidRPr="00155C38">
        <w:rPr>
          <w:rFonts w:eastAsia="宋体"/>
          <w:b/>
          <w:u w:val="single"/>
          <w:lang w:eastAsia="ko-KR"/>
        </w:rPr>
        <w:t xml:space="preserve">-4: </w:t>
      </w:r>
      <w:r w:rsidRPr="00155C38">
        <w:rPr>
          <w:rFonts w:eastAsia="宋体" w:hint="eastAsia"/>
          <w:b/>
          <w:u w:val="single"/>
          <w:lang w:eastAsia="zh-CN"/>
        </w:rPr>
        <w:t xml:space="preserve">test campaign of NTN UE  </w:t>
      </w:r>
    </w:p>
    <w:p w14:paraId="581F9791"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4F0673B6"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lastRenderedPageBreak/>
        <w:t xml:space="preserve">Given no requirements work for NTN devices in Rel-19, no test campaign is planned. </w:t>
      </w:r>
    </w:p>
    <w:p w14:paraId="4591E562" w14:textId="77777777" w:rsidR="00155C38" w:rsidRPr="00155C38" w:rsidRDefault="00155C38" w:rsidP="00155C38">
      <w:pPr>
        <w:overflowPunct/>
        <w:autoSpaceDE/>
        <w:autoSpaceDN/>
        <w:adjustRightInd/>
        <w:spacing w:after="120"/>
        <w:textAlignment w:val="auto"/>
        <w:rPr>
          <w:rFonts w:eastAsia="宋体"/>
          <w:b/>
          <w:bCs/>
          <w:szCs w:val="24"/>
          <w:lang w:eastAsia="zh-CN"/>
        </w:rPr>
      </w:pPr>
    </w:p>
    <w:p w14:paraId="3AEA1489" w14:textId="77777777" w:rsidR="00155C38" w:rsidRPr="00155C38" w:rsidRDefault="00155C38" w:rsidP="00155C38">
      <w:pPr>
        <w:spacing w:line="360" w:lineRule="auto"/>
        <w:rPr>
          <w:rFonts w:eastAsia="Yu Mincho"/>
          <w:u w:val="single"/>
        </w:rPr>
      </w:pPr>
      <w:r w:rsidRPr="00155C38">
        <w:rPr>
          <w:rFonts w:eastAsia="Yu Mincho"/>
          <w:u w:val="single"/>
        </w:rPr>
        <w:t xml:space="preserve">Sub-topic </w:t>
      </w:r>
      <w:r w:rsidRPr="00155C38">
        <w:rPr>
          <w:rFonts w:eastAsia="Yu Mincho" w:hint="eastAsia"/>
          <w:u w:val="single"/>
        </w:rPr>
        <w:t>4</w:t>
      </w:r>
      <w:r w:rsidRPr="00155C38">
        <w:rPr>
          <w:rFonts w:eastAsia="Yu Mincho"/>
          <w:u w:val="single"/>
        </w:rPr>
        <w:t xml:space="preserve">-1 </w:t>
      </w:r>
      <w:r w:rsidRPr="00155C38">
        <w:rPr>
          <w:rFonts w:eastAsia="Yu Mincho" w:hint="eastAsia"/>
          <w:u w:val="single"/>
        </w:rPr>
        <w:t>Dynamic channel model generation and validation methodology</w:t>
      </w:r>
    </w:p>
    <w:p w14:paraId="41229221"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4</w:t>
      </w:r>
      <w:r w:rsidRPr="00155C38">
        <w:rPr>
          <w:rFonts w:eastAsia="宋体"/>
          <w:b/>
          <w:u w:val="single"/>
          <w:lang w:eastAsia="ko-KR"/>
        </w:rPr>
        <w:t xml:space="preserve">-1-1: </w:t>
      </w:r>
      <w:r w:rsidRPr="00155C38">
        <w:rPr>
          <w:rFonts w:eastAsia="宋体" w:hint="eastAsia"/>
          <w:b/>
          <w:u w:val="single"/>
          <w:lang w:eastAsia="zh-CN"/>
        </w:rPr>
        <w:t xml:space="preserve">Framework for dynamic Channel model generation </w:t>
      </w:r>
    </w:p>
    <w:p w14:paraId="664CC4F7"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2A2D34CA" w14:textId="77777777" w:rsidR="00155C38" w:rsidRPr="00155C38" w:rsidRDefault="00155C38" w:rsidP="00155C38">
      <w:pPr>
        <w:numPr>
          <w:ilvl w:val="0"/>
          <w:numId w:val="8"/>
        </w:numPr>
        <w:overflowPunct/>
        <w:autoSpaceDE/>
        <w:autoSpaceDN/>
        <w:adjustRightInd/>
        <w:spacing w:after="120"/>
        <w:ind w:left="936"/>
        <w:textAlignment w:val="auto"/>
        <w:rPr>
          <w:rFonts w:eastAsia="宋体"/>
          <w:szCs w:val="24"/>
          <w:lang w:eastAsia="zh-CN"/>
        </w:rPr>
      </w:pPr>
      <w:r w:rsidRPr="00155C38">
        <w:rPr>
          <w:rFonts w:eastAsia="宋体" w:hint="eastAsia"/>
          <w:szCs w:val="24"/>
          <w:lang w:eastAsia="zh-CN"/>
        </w:rPr>
        <w:t xml:space="preserve">Consider the following proposals for </w:t>
      </w:r>
      <w:r w:rsidRPr="00155C38">
        <w:rPr>
          <w:rFonts w:eastAsia="宋体"/>
          <w:szCs w:val="24"/>
          <w:lang w:eastAsia="zh-CN"/>
        </w:rPr>
        <w:t>further</w:t>
      </w:r>
      <w:r w:rsidRPr="00155C38">
        <w:rPr>
          <w:rFonts w:eastAsia="宋体" w:hint="eastAsia"/>
          <w:szCs w:val="24"/>
          <w:lang w:eastAsia="zh-CN"/>
        </w:rPr>
        <w:t xml:space="preserve"> study of framework for dynamic channel model generation, whether any of the aspect is agreeable depends on further discussions and analysis </w:t>
      </w:r>
    </w:p>
    <w:p w14:paraId="234EE2EE"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b/>
          <w:bCs/>
          <w:szCs w:val="24"/>
          <w:lang w:eastAsia="zh-CN"/>
        </w:rPr>
        <w:t>Proposal 1: dynamic channel model should consist of number of segments with fixed channel models available in 3GPP</w:t>
      </w:r>
      <w:r w:rsidRPr="00155C38">
        <w:rPr>
          <w:rFonts w:eastAsia="宋体" w:hint="eastAsia"/>
          <w:b/>
          <w:bCs/>
          <w:szCs w:val="24"/>
          <w:lang w:eastAsia="zh-CN"/>
        </w:rPr>
        <w:t xml:space="preserve">. </w:t>
      </w:r>
    </w:p>
    <w:p w14:paraId="24648B1F"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b/>
          <w:bCs/>
          <w:szCs w:val="24"/>
          <w:lang w:eastAsia="zh-CN"/>
        </w:rPr>
        <w:t>the number of segments in a dynamic channel should be in the range of [8] to [12].</w:t>
      </w:r>
    </w:p>
    <w:p w14:paraId="4039E2C1"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b/>
          <w:bCs/>
          <w:szCs w:val="24"/>
          <w:lang w:eastAsia="zh-CN"/>
        </w:rPr>
        <w:t>parameters would need to be interpolated between segments to ensure continuity of dynamic channels</w:t>
      </w:r>
    </w:p>
    <w:p w14:paraId="07BCCC53"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b/>
          <w:bCs/>
          <w:szCs w:val="24"/>
          <w:lang w:eastAsia="zh-CN"/>
        </w:rPr>
        <w:t>Pathloss variation in a dynamic model should account for achievable chamber dynamic range</w:t>
      </w:r>
    </w:p>
    <w:p w14:paraId="70F74731"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宋体"/>
          <w:b/>
          <w:bCs/>
          <w:szCs w:val="24"/>
          <w:lang w:eastAsia="zh-CN"/>
        </w:rPr>
        <w:t>A dynamic channel should balance between high and low throughput segments by using lengths of corresponding segments</w:t>
      </w:r>
    </w:p>
    <w:p w14:paraId="59732819"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Proposal 2: </w:t>
      </w:r>
      <w:r w:rsidRPr="00155C38">
        <w:rPr>
          <w:rFonts w:eastAsia="宋体"/>
          <w:b/>
          <w:bCs/>
          <w:szCs w:val="24"/>
          <w:lang w:eastAsia="zh-CN"/>
        </w:rPr>
        <w:t xml:space="preserve">RAN4 should not reopen the basic channel </w:t>
      </w:r>
      <w:proofErr w:type="spellStart"/>
      <w:r w:rsidRPr="00155C38">
        <w:rPr>
          <w:rFonts w:eastAsia="宋体"/>
          <w:b/>
          <w:bCs/>
          <w:szCs w:val="24"/>
          <w:lang w:eastAsia="zh-CN"/>
        </w:rPr>
        <w:t>modeling</w:t>
      </w:r>
      <w:proofErr w:type="spellEnd"/>
      <w:r w:rsidRPr="00155C38">
        <w:rPr>
          <w:rFonts w:eastAsia="宋体"/>
          <w:b/>
          <w:bCs/>
          <w:szCs w:val="24"/>
          <w:lang w:eastAsia="zh-CN"/>
        </w:rPr>
        <w:t xml:space="preserve"> discussions in TR 38.901 to general new CDL models</w:t>
      </w:r>
      <w:r w:rsidRPr="00155C38">
        <w:rPr>
          <w:rFonts w:eastAsia="宋体" w:hint="eastAsia"/>
          <w:b/>
          <w:bCs/>
          <w:szCs w:val="24"/>
          <w:lang w:eastAsia="zh-CN"/>
        </w:rPr>
        <w:t xml:space="preserve">. </w:t>
      </w:r>
      <w:r w:rsidRPr="00155C38">
        <w:rPr>
          <w:rFonts w:eastAsia="宋体"/>
          <w:b/>
          <w:bCs/>
          <w:szCs w:val="24"/>
          <w:lang w:eastAsia="zh-CN"/>
        </w:rPr>
        <w:t>Using CDL models defined in TR 38.827 as starting point to generate the dynamic channel model</w:t>
      </w:r>
      <w:r w:rsidRPr="00155C38">
        <w:rPr>
          <w:rFonts w:eastAsia="宋体" w:hint="eastAsia"/>
          <w:b/>
          <w:bCs/>
          <w:szCs w:val="24"/>
          <w:lang w:eastAsia="zh-CN"/>
        </w:rPr>
        <w:t>.</w:t>
      </w:r>
    </w:p>
    <w:p w14:paraId="31D62651"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Proposal 3: </w:t>
      </w:r>
      <w:r w:rsidRPr="00155C38">
        <w:rPr>
          <w:rFonts w:eastAsia="宋体"/>
          <w:b/>
          <w:bCs/>
          <w:szCs w:val="24"/>
          <w:lang w:eastAsia="zh-CN"/>
        </w:rPr>
        <w:t>RAN4 to consider the following aspects regarding the dynamic OTA modelling</w:t>
      </w:r>
      <w:r w:rsidRPr="00155C38">
        <w:rPr>
          <w:rFonts w:eastAsia="宋体" w:hint="eastAsia"/>
          <w:b/>
          <w:bCs/>
          <w:szCs w:val="24"/>
          <w:lang w:eastAsia="zh-CN"/>
        </w:rPr>
        <w:t xml:space="preserve">. </w:t>
      </w:r>
    </w:p>
    <w:p w14:paraId="7F88C617" w14:textId="77777777" w:rsidR="00155C38" w:rsidRPr="00155C38" w:rsidRDefault="00155C38" w:rsidP="00155C38">
      <w:pPr>
        <w:numPr>
          <w:ilvl w:val="2"/>
          <w:numId w:val="8"/>
        </w:numPr>
        <w:tabs>
          <w:tab w:val="left" w:pos="2250"/>
        </w:tabs>
        <w:overflowPunct/>
        <w:autoSpaceDE/>
        <w:autoSpaceDN/>
        <w:adjustRightInd/>
        <w:ind w:left="2376"/>
        <w:contextualSpacing/>
        <w:jc w:val="both"/>
        <w:textAlignment w:val="auto"/>
        <w:rPr>
          <w:rFonts w:eastAsia="MS Mincho"/>
          <w:b/>
          <w:bCs/>
          <w:szCs w:val="18"/>
          <w:lang w:eastAsia="en-US"/>
        </w:rPr>
      </w:pPr>
      <w:r w:rsidRPr="00155C38">
        <w:rPr>
          <w:rFonts w:eastAsia="MS Mincho"/>
          <w:b/>
          <w:bCs/>
          <w:szCs w:val="18"/>
          <w:lang w:eastAsia="en-US"/>
        </w:rPr>
        <w:t xml:space="preserve">How to create a drive route, DoT (Direction of Travel), velocity, </w:t>
      </w:r>
      <w:proofErr w:type="spellStart"/>
      <w:r w:rsidRPr="00155C38">
        <w:rPr>
          <w:rFonts w:eastAsia="MS Mincho"/>
          <w:b/>
          <w:bCs/>
          <w:szCs w:val="18"/>
          <w:lang w:eastAsia="en-US"/>
        </w:rPr>
        <w:t>AoA</w:t>
      </w:r>
      <w:proofErr w:type="spellEnd"/>
      <w:r w:rsidRPr="00155C38">
        <w:rPr>
          <w:rFonts w:eastAsia="MS Mincho"/>
          <w:b/>
          <w:bCs/>
          <w:szCs w:val="18"/>
          <w:lang w:eastAsia="en-US"/>
        </w:rPr>
        <w:t>, etc, parameters</w:t>
      </w:r>
    </w:p>
    <w:p w14:paraId="3D246A4D" w14:textId="77777777" w:rsidR="00155C38" w:rsidRPr="00155C38" w:rsidRDefault="00155C38" w:rsidP="00155C38">
      <w:pPr>
        <w:numPr>
          <w:ilvl w:val="2"/>
          <w:numId w:val="8"/>
        </w:numPr>
        <w:tabs>
          <w:tab w:val="left" w:pos="2250"/>
        </w:tabs>
        <w:overflowPunct/>
        <w:autoSpaceDE/>
        <w:autoSpaceDN/>
        <w:adjustRightInd/>
        <w:ind w:left="2376"/>
        <w:contextualSpacing/>
        <w:jc w:val="both"/>
        <w:textAlignment w:val="auto"/>
        <w:rPr>
          <w:rFonts w:eastAsia="MS Mincho"/>
          <w:b/>
          <w:bCs/>
          <w:szCs w:val="18"/>
          <w:lang w:eastAsia="en-US"/>
        </w:rPr>
      </w:pPr>
      <w:r w:rsidRPr="00155C38">
        <w:rPr>
          <w:rFonts w:eastAsia="MS Mincho"/>
          <w:b/>
          <w:bCs/>
          <w:szCs w:val="18"/>
          <w:lang w:eastAsia="zh-CN"/>
        </w:rPr>
        <w:t xml:space="preserve">How to define </w:t>
      </w:r>
      <w:r w:rsidRPr="00155C38">
        <w:rPr>
          <w:rFonts w:eastAsia="MS Mincho"/>
          <w:b/>
          <w:bCs/>
          <w:szCs w:val="18"/>
          <w:lang w:eastAsia="en-US"/>
        </w:rPr>
        <w:t>the midway points on the drive route</w:t>
      </w:r>
    </w:p>
    <w:p w14:paraId="390ECEE2" w14:textId="77777777" w:rsidR="00155C38" w:rsidRPr="00155C38" w:rsidRDefault="00155C38" w:rsidP="00155C38">
      <w:pPr>
        <w:numPr>
          <w:ilvl w:val="2"/>
          <w:numId w:val="8"/>
        </w:numPr>
        <w:tabs>
          <w:tab w:val="left" w:pos="2250"/>
        </w:tabs>
        <w:overflowPunct/>
        <w:autoSpaceDE/>
        <w:autoSpaceDN/>
        <w:adjustRightInd/>
        <w:ind w:left="2376"/>
        <w:contextualSpacing/>
        <w:jc w:val="both"/>
        <w:textAlignment w:val="auto"/>
        <w:rPr>
          <w:rFonts w:eastAsia="MS Mincho"/>
          <w:b/>
          <w:bCs/>
          <w:szCs w:val="18"/>
          <w:lang w:eastAsia="en-US"/>
        </w:rPr>
      </w:pPr>
      <w:r w:rsidRPr="00155C38">
        <w:rPr>
          <w:rFonts w:eastAsia="MS Mincho"/>
          <w:b/>
          <w:bCs/>
          <w:szCs w:val="18"/>
          <w:lang w:eastAsia="en-US"/>
        </w:rPr>
        <w:t>How to interpolate channel parameters for continuous channel modelling</w:t>
      </w:r>
    </w:p>
    <w:p w14:paraId="082395D0" w14:textId="77777777" w:rsidR="00155C38" w:rsidRPr="00155C38" w:rsidRDefault="00155C38" w:rsidP="00155C38">
      <w:pPr>
        <w:numPr>
          <w:ilvl w:val="2"/>
          <w:numId w:val="8"/>
        </w:numPr>
        <w:tabs>
          <w:tab w:val="left" w:pos="2250"/>
        </w:tabs>
        <w:overflowPunct/>
        <w:autoSpaceDE/>
        <w:autoSpaceDN/>
        <w:adjustRightInd/>
        <w:ind w:left="2376"/>
        <w:contextualSpacing/>
        <w:jc w:val="both"/>
        <w:textAlignment w:val="auto"/>
        <w:rPr>
          <w:rFonts w:eastAsia="MS Mincho"/>
          <w:b/>
          <w:bCs/>
          <w:szCs w:val="18"/>
          <w:lang w:eastAsia="en-US"/>
        </w:rPr>
      </w:pPr>
      <w:r w:rsidRPr="00155C38">
        <w:rPr>
          <w:rFonts w:eastAsia="MS Mincho"/>
          <w:b/>
          <w:bCs/>
          <w:lang w:val="en-US" w:eastAsia="en-US"/>
        </w:rPr>
        <w:t>Whether/how to change UE orientation, such as via switching the probes and/or UE positioner</w:t>
      </w:r>
    </w:p>
    <w:p w14:paraId="5836FAA4" w14:textId="77777777" w:rsidR="00155C38" w:rsidRPr="00155C38" w:rsidRDefault="00155C38" w:rsidP="00155C38">
      <w:pPr>
        <w:numPr>
          <w:ilvl w:val="2"/>
          <w:numId w:val="8"/>
        </w:numPr>
        <w:tabs>
          <w:tab w:val="left" w:pos="2250"/>
        </w:tabs>
        <w:overflowPunct/>
        <w:autoSpaceDE/>
        <w:autoSpaceDN/>
        <w:adjustRightInd/>
        <w:ind w:left="2376"/>
        <w:contextualSpacing/>
        <w:jc w:val="both"/>
        <w:textAlignment w:val="auto"/>
        <w:rPr>
          <w:rFonts w:eastAsia="MS Mincho"/>
          <w:b/>
          <w:bCs/>
          <w:szCs w:val="18"/>
          <w:lang w:eastAsia="en-US"/>
        </w:rPr>
      </w:pPr>
      <w:r w:rsidRPr="00155C38">
        <w:rPr>
          <w:rFonts w:eastAsia="MS Mincho"/>
          <w:b/>
          <w:bCs/>
          <w:lang w:eastAsia="en-US"/>
        </w:rPr>
        <w:t>Other aspects are not precluded</w:t>
      </w:r>
    </w:p>
    <w:p w14:paraId="503A5A9E"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Proposal 4: </w:t>
      </w:r>
      <w:r w:rsidRPr="00155C38">
        <w:rPr>
          <w:rFonts w:eastAsia="宋体"/>
          <w:b/>
          <w:bCs/>
          <w:szCs w:val="24"/>
          <w:lang w:eastAsia="zh-CN"/>
        </w:rPr>
        <w:t>RAN4 should define dynamic channel models which emulate typical real-world scenarios with time-varying multi-path propagation conditions, based on CDL channel models defined in TR 38.901 and TR 38.827.  The following general principles should be considered:</w:t>
      </w:r>
      <w:r w:rsidRPr="00155C38">
        <w:rPr>
          <w:rFonts w:eastAsia="宋体" w:hint="eastAsia"/>
          <w:b/>
          <w:bCs/>
          <w:szCs w:val="24"/>
          <w:lang w:eastAsia="zh-CN"/>
        </w:rPr>
        <w:t xml:space="preserve"> </w:t>
      </w:r>
    </w:p>
    <w:p w14:paraId="69B32E98" w14:textId="77777777" w:rsidR="00155C38" w:rsidRPr="00155C38" w:rsidRDefault="00155C38" w:rsidP="00155C38">
      <w:pPr>
        <w:numPr>
          <w:ilvl w:val="2"/>
          <w:numId w:val="8"/>
        </w:numPr>
        <w:overflowPunct/>
        <w:autoSpaceDE/>
        <w:autoSpaceDN/>
        <w:adjustRightInd/>
        <w:spacing w:after="0"/>
        <w:ind w:left="2376"/>
        <w:jc w:val="both"/>
        <w:textAlignment w:val="auto"/>
        <w:rPr>
          <w:rFonts w:eastAsia="等线"/>
          <w:b/>
          <w:bCs/>
          <w:lang w:eastAsia="zh-CN"/>
        </w:rPr>
      </w:pPr>
      <w:r w:rsidRPr="00155C38">
        <w:rPr>
          <w:rFonts w:eastAsia="等线"/>
          <w:b/>
          <w:bCs/>
          <w:lang w:eastAsia="zh-CN"/>
        </w:rPr>
        <w:t>The performance of “good” and “bad” UEs can be effectively differentiated under the dynamic channel models</w:t>
      </w:r>
      <w:r w:rsidRPr="00155C38">
        <w:rPr>
          <w:rFonts w:eastAsia="等线" w:hint="eastAsia"/>
          <w:b/>
          <w:bCs/>
          <w:lang w:eastAsia="zh-CN"/>
        </w:rPr>
        <w:t>.</w:t>
      </w:r>
    </w:p>
    <w:p w14:paraId="1A0F7D33" w14:textId="77777777" w:rsidR="00155C38" w:rsidRPr="00155C38" w:rsidRDefault="00155C38" w:rsidP="00155C38">
      <w:pPr>
        <w:numPr>
          <w:ilvl w:val="2"/>
          <w:numId w:val="8"/>
        </w:numPr>
        <w:overflowPunct/>
        <w:autoSpaceDE/>
        <w:autoSpaceDN/>
        <w:adjustRightInd/>
        <w:ind w:left="2376"/>
        <w:jc w:val="both"/>
        <w:textAlignment w:val="auto"/>
        <w:rPr>
          <w:rFonts w:eastAsia="等线"/>
          <w:b/>
          <w:bCs/>
          <w:lang w:eastAsia="zh-CN"/>
        </w:rPr>
      </w:pPr>
      <w:r w:rsidRPr="00155C38">
        <w:rPr>
          <w:rFonts w:eastAsia="等线"/>
          <w:b/>
          <w:bCs/>
          <w:lang w:eastAsia="zh-CN"/>
        </w:rPr>
        <w:t>The test time should be kept within an acceptable level.</w:t>
      </w:r>
    </w:p>
    <w:p w14:paraId="5F42CA4B" w14:textId="77777777" w:rsidR="00155C38" w:rsidRPr="00155C38" w:rsidRDefault="00155C38" w:rsidP="00155C38">
      <w:pPr>
        <w:overflowPunct/>
        <w:autoSpaceDE/>
        <w:autoSpaceDN/>
        <w:adjustRightInd/>
        <w:spacing w:after="120"/>
        <w:textAlignment w:val="auto"/>
        <w:rPr>
          <w:rFonts w:eastAsia="宋体"/>
          <w:szCs w:val="24"/>
          <w:lang w:eastAsia="zh-CN"/>
        </w:rPr>
      </w:pPr>
    </w:p>
    <w:p w14:paraId="20578500"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4</w:t>
      </w:r>
      <w:r w:rsidRPr="00155C38">
        <w:rPr>
          <w:rFonts w:eastAsia="宋体"/>
          <w:b/>
          <w:u w:val="single"/>
          <w:lang w:eastAsia="ko-KR"/>
        </w:rPr>
        <w:t>-1-</w:t>
      </w:r>
      <w:r w:rsidRPr="00155C38">
        <w:rPr>
          <w:rFonts w:eastAsia="宋体" w:hint="eastAsia"/>
          <w:b/>
          <w:u w:val="single"/>
          <w:lang w:eastAsia="zh-CN"/>
        </w:rPr>
        <w:t>2</w:t>
      </w:r>
      <w:r w:rsidRPr="00155C38">
        <w:rPr>
          <w:rFonts w:eastAsia="宋体"/>
          <w:b/>
          <w:u w:val="single"/>
          <w:lang w:eastAsia="ko-KR"/>
        </w:rPr>
        <w:t xml:space="preserve">: </w:t>
      </w:r>
      <w:r w:rsidRPr="00155C38">
        <w:rPr>
          <w:rFonts w:eastAsia="宋体" w:hint="eastAsia"/>
          <w:b/>
          <w:u w:val="single"/>
          <w:lang w:eastAsia="zh-CN"/>
        </w:rPr>
        <w:t xml:space="preserve">Alignment of dynamic channel model and validation procedure in different SDOs </w:t>
      </w:r>
    </w:p>
    <w:p w14:paraId="58961E1A"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120DA1C4"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RAN4 should consider the progress on dynamic channel model in other SDOs. FFS whether RAN4 will develop full-aligned or partial-aligned channel model and validation procedure with other SDO.</w:t>
      </w:r>
    </w:p>
    <w:p w14:paraId="30039945" w14:textId="77777777" w:rsidR="00155C38" w:rsidRPr="00155C38" w:rsidRDefault="00155C38" w:rsidP="00155C38">
      <w:pPr>
        <w:overflowPunct/>
        <w:autoSpaceDE/>
        <w:autoSpaceDN/>
        <w:adjustRightInd/>
        <w:spacing w:after="100"/>
        <w:jc w:val="center"/>
        <w:textAlignment w:val="auto"/>
        <w:rPr>
          <w:rFonts w:eastAsia="Heiti SC Light"/>
          <w:lang w:eastAsia="zh-CN"/>
        </w:rPr>
      </w:pPr>
    </w:p>
    <w:p w14:paraId="151BC755"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4</w:t>
      </w:r>
      <w:r w:rsidRPr="00155C38">
        <w:rPr>
          <w:rFonts w:eastAsia="宋体"/>
          <w:b/>
          <w:u w:val="single"/>
          <w:lang w:eastAsia="ko-KR"/>
        </w:rPr>
        <w:t>-1-</w:t>
      </w:r>
      <w:r w:rsidRPr="00155C38">
        <w:rPr>
          <w:rFonts w:eastAsia="宋体" w:hint="eastAsia"/>
          <w:b/>
          <w:u w:val="single"/>
          <w:lang w:eastAsia="zh-CN"/>
        </w:rPr>
        <w:t>3</w:t>
      </w:r>
      <w:r w:rsidRPr="00155C38">
        <w:rPr>
          <w:rFonts w:eastAsia="宋体"/>
          <w:b/>
          <w:u w:val="single"/>
          <w:lang w:eastAsia="ko-KR"/>
        </w:rPr>
        <w:t xml:space="preserve">: </w:t>
      </w:r>
      <w:r w:rsidRPr="00155C38">
        <w:rPr>
          <w:rFonts w:eastAsia="宋体" w:hint="eastAsia"/>
          <w:b/>
          <w:u w:val="single"/>
          <w:lang w:eastAsia="zh-CN"/>
        </w:rPr>
        <w:t xml:space="preserve">Whether dynamic link adaption is adopted  </w:t>
      </w:r>
    </w:p>
    <w:p w14:paraId="65BAC47E"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491113F4"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b/>
          <w:bCs/>
          <w:szCs w:val="24"/>
          <w:lang w:eastAsia="zh-CN"/>
        </w:rPr>
        <w:t>RAN4 consider introducing dynamic link adaptation schemes</w:t>
      </w:r>
      <w:r w:rsidRPr="00155C38">
        <w:rPr>
          <w:rFonts w:eastAsia="宋体" w:hint="eastAsia"/>
          <w:b/>
          <w:bCs/>
          <w:szCs w:val="24"/>
          <w:lang w:eastAsia="zh-CN"/>
        </w:rPr>
        <w:t xml:space="preserve"> as a starting point for further study</w:t>
      </w:r>
      <w:r w:rsidRPr="00155C38">
        <w:rPr>
          <w:rFonts w:eastAsia="宋体"/>
          <w:b/>
          <w:bCs/>
          <w:szCs w:val="24"/>
          <w:lang w:eastAsia="zh-CN"/>
        </w:rPr>
        <w:t>, e.g., variable MCS/rank/MIMO precoding by the BS emulator/</w:t>
      </w:r>
      <w:proofErr w:type="spellStart"/>
      <w:r w:rsidRPr="00155C38">
        <w:rPr>
          <w:rFonts w:eastAsia="宋体"/>
          <w:b/>
          <w:bCs/>
          <w:szCs w:val="24"/>
          <w:lang w:eastAsia="zh-CN"/>
        </w:rPr>
        <w:t>gNB</w:t>
      </w:r>
      <w:proofErr w:type="spellEnd"/>
      <w:r w:rsidRPr="00155C38">
        <w:rPr>
          <w:rFonts w:eastAsia="宋体" w:hint="eastAsia"/>
          <w:b/>
          <w:bCs/>
          <w:szCs w:val="24"/>
          <w:lang w:eastAsia="zh-CN"/>
        </w:rPr>
        <w:t xml:space="preserve">. </w:t>
      </w:r>
    </w:p>
    <w:p w14:paraId="2F374CFC" w14:textId="77777777" w:rsidR="00155C38" w:rsidRPr="00155C38" w:rsidRDefault="00155C38" w:rsidP="00155C38">
      <w:pPr>
        <w:numPr>
          <w:ilvl w:val="2"/>
          <w:numId w:val="8"/>
        </w:numPr>
        <w:overflowPunct/>
        <w:autoSpaceDE/>
        <w:autoSpaceDN/>
        <w:adjustRightInd/>
        <w:spacing w:after="120"/>
        <w:ind w:left="2376"/>
        <w:textAlignment w:val="auto"/>
        <w:rPr>
          <w:rFonts w:eastAsia="宋体"/>
          <w:b/>
          <w:bCs/>
          <w:szCs w:val="24"/>
          <w:lang w:eastAsia="zh-CN"/>
        </w:rPr>
      </w:pPr>
      <w:r w:rsidRPr="00155C38">
        <w:rPr>
          <w:rFonts w:eastAsia="MS Mincho"/>
          <w:b/>
          <w:bCs/>
          <w:szCs w:val="24"/>
          <w:lang w:eastAsia="zh-CN"/>
        </w:rPr>
        <w:t>RAN4 should discuss how to ensure the consistency of different test equipment/test system on Scheduling Algorithm</w:t>
      </w:r>
      <w:r w:rsidRPr="00155C38">
        <w:rPr>
          <w:rFonts w:eastAsia="MS Mincho" w:hint="eastAsia"/>
          <w:b/>
          <w:bCs/>
          <w:szCs w:val="24"/>
          <w:lang w:eastAsia="zh-CN"/>
        </w:rPr>
        <w:t xml:space="preserve">. </w:t>
      </w:r>
    </w:p>
    <w:p w14:paraId="7791351D" w14:textId="77777777" w:rsidR="00155C38" w:rsidRPr="00155C38" w:rsidRDefault="00155C38" w:rsidP="00155C38">
      <w:pPr>
        <w:overflowPunct/>
        <w:autoSpaceDE/>
        <w:autoSpaceDN/>
        <w:adjustRightInd/>
        <w:spacing w:after="100"/>
        <w:jc w:val="center"/>
        <w:textAlignment w:val="auto"/>
        <w:rPr>
          <w:rFonts w:eastAsia="Heiti SC Light"/>
          <w:lang w:eastAsia="zh-CN"/>
        </w:rPr>
      </w:pPr>
    </w:p>
    <w:p w14:paraId="18AF8403" w14:textId="77777777" w:rsidR="00155C38" w:rsidRPr="00155C38" w:rsidRDefault="00155C38" w:rsidP="00155C38">
      <w:pPr>
        <w:overflowPunct/>
        <w:autoSpaceDE/>
        <w:autoSpaceDN/>
        <w:adjustRightInd/>
        <w:textAlignment w:val="auto"/>
        <w:rPr>
          <w:rFonts w:eastAsia="宋体"/>
          <w:b/>
          <w:u w:val="single"/>
          <w:lang w:eastAsia="zh-CN"/>
        </w:rPr>
      </w:pPr>
      <w:r w:rsidRPr="00155C38">
        <w:rPr>
          <w:rFonts w:eastAsia="宋体"/>
          <w:b/>
          <w:u w:val="single"/>
          <w:lang w:eastAsia="ko-KR"/>
        </w:rPr>
        <w:t xml:space="preserve">Issue </w:t>
      </w:r>
      <w:r w:rsidRPr="00155C38">
        <w:rPr>
          <w:rFonts w:eastAsia="宋体" w:hint="eastAsia"/>
          <w:b/>
          <w:u w:val="single"/>
          <w:lang w:eastAsia="zh-CN"/>
        </w:rPr>
        <w:t>4</w:t>
      </w:r>
      <w:r w:rsidRPr="00155C38">
        <w:rPr>
          <w:rFonts w:eastAsia="宋体"/>
          <w:b/>
          <w:u w:val="single"/>
          <w:lang w:eastAsia="ko-KR"/>
        </w:rPr>
        <w:t>-1-</w:t>
      </w:r>
      <w:r w:rsidRPr="00155C38">
        <w:rPr>
          <w:rFonts w:eastAsia="宋体" w:hint="eastAsia"/>
          <w:b/>
          <w:u w:val="single"/>
          <w:lang w:eastAsia="zh-CN"/>
        </w:rPr>
        <w:t>4</w:t>
      </w:r>
      <w:r w:rsidRPr="00155C38">
        <w:rPr>
          <w:rFonts w:eastAsia="宋体"/>
          <w:b/>
          <w:u w:val="single"/>
          <w:lang w:eastAsia="ko-KR"/>
        </w:rPr>
        <w:t xml:space="preserve">: </w:t>
      </w:r>
      <w:r w:rsidRPr="00155C38">
        <w:rPr>
          <w:rFonts w:eastAsia="宋体"/>
          <w:b/>
          <w:u w:val="single"/>
          <w:lang w:eastAsia="zh-CN"/>
        </w:rPr>
        <w:t>Environmental</w:t>
      </w:r>
      <w:r w:rsidRPr="00155C38">
        <w:rPr>
          <w:rFonts w:eastAsia="宋体" w:hint="eastAsia"/>
          <w:b/>
          <w:u w:val="single"/>
          <w:lang w:eastAsia="zh-CN"/>
        </w:rPr>
        <w:t xml:space="preserve"> condition   </w:t>
      </w:r>
    </w:p>
    <w:p w14:paraId="20681EEA"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5576B6D9"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Follow WID, </w:t>
      </w:r>
      <w:r w:rsidRPr="00155C38">
        <w:rPr>
          <w:rFonts w:eastAsia="宋体"/>
          <w:b/>
          <w:bCs/>
          <w:szCs w:val="24"/>
          <w:lang w:eastAsia="zh-CN"/>
        </w:rPr>
        <w:t xml:space="preserve">RAN4 </w:t>
      </w:r>
      <w:r w:rsidRPr="00155C38">
        <w:rPr>
          <w:rFonts w:eastAsia="宋体" w:hint="eastAsia"/>
          <w:b/>
          <w:bCs/>
          <w:szCs w:val="24"/>
          <w:lang w:eastAsia="zh-CN"/>
        </w:rPr>
        <w:t>use</w:t>
      </w:r>
      <w:r w:rsidRPr="00155C38">
        <w:rPr>
          <w:rFonts w:eastAsia="宋体"/>
          <w:b/>
          <w:bCs/>
          <w:szCs w:val="24"/>
          <w:lang w:eastAsia="zh-CN"/>
        </w:rPr>
        <w:t xml:space="preserve"> noise-limited environmental condition </w:t>
      </w:r>
      <w:r w:rsidRPr="00155C38">
        <w:rPr>
          <w:rFonts w:eastAsia="宋体" w:hint="eastAsia"/>
          <w:b/>
          <w:bCs/>
          <w:szCs w:val="24"/>
          <w:lang w:eastAsia="zh-CN"/>
        </w:rPr>
        <w:t xml:space="preserve">as baseline. </w:t>
      </w:r>
      <w:r w:rsidRPr="00155C38">
        <w:rPr>
          <w:rFonts w:eastAsia="宋体"/>
          <w:b/>
          <w:bCs/>
          <w:szCs w:val="24"/>
          <w:lang w:eastAsia="zh-CN"/>
        </w:rPr>
        <w:t>F</w:t>
      </w:r>
      <w:r w:rsidRPr="00155C38">
        <w:rPr>
          <w:rFonts w:eastAsia="宋体" w:hint="eastAsia"/>
          <w:b/>
          <w:bCs/>
          <w:szCs w:val="24"/>
          <w:lang w:eastAsia="zh-CN"/>
        </w:rPr>
        <w:t xml:space="preserve">urther </w:t>
      </w:r>
      <w:r w:rsidRPr="00155C38">
        <w:rPr>
          <w:rFonts w:eastAsia="宋体"/>
          <w:b/>
          <w:bCs/>
          <w:szCs w:val="24"/>
          <w:lang w:eastAsia="zh-CN"/>
        </w:rPr>
        <w:t>comparison</w:t>
      </w:r>
      <w:r w:rsidRPr="00155C38">
        <w:rPr>
          <w:rFonts w:eastAsia="宋体" w:hint="eastAsia"/>
          <w:b/>
          <w:bCs/>
          <w:szCs w:val="24"/>
          <w:lang w:eastAsia="zh-CN"/>
        </w:rPr>
        <w:t xml:space="preserve"> of different environmental condition can be contribution driven.</w:t>
      </w:r>
    </w:p>
    <w:p w14:paraId="46517361" w14:textId="77777777" w:rsidR="00155C38" w:rsidRPr="00155C38" w:rsidRDefault="00155C38" w:rsidP="00155C38">
      <w:pPr>
        <w:overflowPunct/>
        <w:autoSpaceDE/>
        <w:autoSpaceDN/>
        <w:adjustRightInd/>
        <w:spacing w:after="100"/>
        <w:jc w:val="center"/>
        <w:textAlignment w:val="auto"/>
        <w:rPr>
          <w:rFonts w:eastAsia="Heiti SC Light"/>
          <w:lang w:eastAsia="zh-CN"/>
        </w:rPr>
      </w:pPr>
    </w:p>
    <w:p w14:paraId="3DC43431" w14:textId="77777777" w:rsidR="00155C38" w:rsidRPr="00155C38" w:rsidRDefault="00155C38" w:rsidP="00155C38">
      <w:pPr>
        <w:spacing w:line="360" w:lineRule="auto"/>
        <w:rPr>
          <w:rFonts w:eastAsia="Yu Mincho"/>
          <w:u w:val="single"/>
        </w:rPr>
      </w:pPr>
      <w:r w:rsidRPr="00155C38">
        <w:rPr>
          <w:rFonts w:eastAsia="Yu Mincho"/>
          <w:u w:val="single"/>
        </w:rPr>
        <w:t xml:space="preserve">Sub-topic </w:t>
      </w:r>
      <w:r w:rsidRPr="00155C38">
        <w:rPr>
          <w:rFonts w:eastAsia="Yu Mincho" w:hint="eastAsia"/>
          <w:u w:val="single"/>
        </w:rPr>
        <w:t>4</w:t>
      </w:r>
      <w:r w:rsidRPr="00155C38">
        <w:rPr>
          <w:rFonts w:eastAsia="Yu Mincho"/>
          <w:u w:val="single"/>
        </w:rPr>
        <w:t xml:space="preserve">-2 </w:t>
      </w:r>
      <w:r w:rsidRPr="00155C38">
        <w:rPr>
          <w:rFonts w:eastAsia="Yu Mincho" w:hint="eastAsia"/>
          <w:u w:val="single"/>
        </w:rPr>
        <w:t>Test system</w:t>
      </w:r>
      <w:r w:rsidRPr="00155C38">
        <w:rPr>
          <w:rFonts w:eastAsia="Yu Mincho"/>
          <w:u w:val="single"/>
        </w:rPr>
        <w:t xml:space="preserve"> </w:t>
      </w:r>
      <w:r w:rsidRPr="00155C38">
        <w:rPr>
          <w:rFonts w:eastAsia="Yu Mincho" w:hint="eastAsia"/>
          <w:u w:val="single"/>
        </w:rPr>
        <w:t>for FR1 dynamic MIMO OTA</w:t>
      </w:r>
    </w:p>
    <w:p w14:paraId="2B13217B" w14:textId="77777777" w:rsidR="00155C38" w:rsidRPr="00155C38" w:rsidRDefault="00155C38" w:rsidP="00155C38">
      <w:pPr>
        <w:overflowPunct/>
        <w:autoSpaceDE/>
        <w:autoSpaceDN/>
        <w:adjustRightInd/>
        <w:textAlignment w:val="auto"/>
        <w:rPr>
          <w:rFonts w:eastAsia="宋体"/>
          <w:b/>
          <w:u w:val="single"/>
          <w:lang w:eastAsia="ko-KR"/>
        </w:rPr>
      </w:pPr>
      <w:r w:rsidRPr="00155C38">
        <w:rPr>
          <w:rFonts w:eastAsia="宋体"/>
          <w:b/>
          <w:u w:val="single"/>
          <w:lang w:eastAsia="ko-KR"/>
        </w:rPr>
        <w:t xml:space="preserve">Issue </w:t>
      </w:r>
      <w:r w:rsidRPr="00155C38">
        <w:rPr>
          <w:rFonts w:eastAsia="宋体" w:hint="eastAsia"/>
          <w:b/>
          <w:u w:val="single"/>
          <w:lang w:eastAsia="zh-CN"/>
        </w:rPr>
        <w:t>4</w:t>
      </w:r>
      <w:r w:rsidRPr="00155C38">
        <w:rPr>
          <w:rFonts w:eastAsia="宋体"/>
          <w:b/>
          <w:u w:val="single"/>
          <w:lang w:eastAsia="ko-KR"/>
        </w:rPr>
        <w:t xml:space="preserve">-2-1: </w:t>
      </w:r>
      <w:r w:rsidRPr="00155C38">
        <w:rPr>
          <w:rFonts w:eastAsia="宋体" w:hint="eastAsia"/>
          <w:b/>
          <w:u w:val="single"/>
          <w:lang w:eastAsia="zh-CN"/>
        </w:rPr>
        <w:t>Test system for FR1 dynamic MIMO OTA</w:t>
      </w:r>
      <w:r w:rsidRPr="00155C38">
        <w:rPr>
          <w:rFonts w:eastAsia="宋体"/>
          <w:b/>
          <w:u w:val="single"/>
          <w:lang w:eastAsia="ko-KR"/>
        </w:rPr>
        <w:t xml:space="preserve"> </w:t>
      </w:r>
    </w:p>
    <w:p w14:paraId="17F831D2"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279BF95E"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Follow WID, </w:t>
      </w:r>
      <w:r w:rsidRPr="00155C38">
        <w:rPr>
          <w:rFonts w:eastAsia="宋体"/>
          <w:b/>
          <w:bCs/>
          <w:szCs w:val="24"/>
          <w:lang w:eastAsia="zh-CN"/>
        </w:rPr>
        <w:t xml:space="preserve">3GPP to re-use the MPAC system with uniformly spaced probes from 38.827, 38.151 </w:t>
      </w:r>
      <w:r w:rsidRPr="00155C38">
        <w:rPr>
          <w:rFonts w:eastAsia="宋体" w:hint="eastAsia"/>
          <w:b/>
          <w:bCs/>
          <w:szCs w:val="24"/>
          <w:lang w:eastAsia="zh-CN"/>
        </w:rPr>
        <w:t>for FR1 dynamic MIMO OTA.</w:t>
      </w:r>
    </w:p>
    <w:p w14:paraId="25BA47D8" w14:textId="77777777" w:rsidR="00155C38" w:rsidRPr="00155C38" w:rsidRDefault="00155C38" w:rsidP="00155C38">
      <w:pPr>
        <w:overflowPunct/>
        <w:autoSpaceDE/>
        <w:autoSpaceDN/>
        <w:adjustRightInd/>
        <w:textAlignment w:val="auto"/>
        <w:rPr>
          <w:rFonts w:eastAsia="宋体"/>
          <w:i/>
          <w:lang w:eastAsia="zh-CN"/>
        </w:rPr>
      </w:pPr>
    </w:p>
    <w:p w14:paraId="7662E1E3" w14:textId="77777777" w:rsidR="00155C38" w:rsidRPr="00155C38" w:rsidRDefault="00155C38" w:rsidP="00155C38">
      <w:pPr>
        <w:overflowPunct/>
        <w:autoSpaceDE/>
        <w:autoSpaceDN/>
        <w:adjustRightInd/>
        <w:textAlignment w:val="auto"/>
        <w:rPr>
          <w:rFonts w:eastAsia="宋体"/>
          <w:b/>
          <w:u w:val="single"/>
          <w:lang w:eastAsia="ko-KR"/>
        </w:rPr>
      </w:pPr>
      <w:r w:rsidRPr="00155C38">
        <w:rPr>
          <w:rFonts w:eastAsia="宋体"/>
          <w:b/>
          <w:u w:val="single"/>
          <w:lang w:eastAsia="ko-KR"/>
        </w:rPr>
        <w:t xml:space="preserve">Issue </w:t>
      </w:r>
      <w:r w:rsidRPr="00155C38">
        <w:rPr>
          <w:rFonts w:eastAsia="宋体" w:hint="eastAsia"/>
          <w:b/>
          <w:u w:val="single"/>
          <w:lang w:eastAsia="zh-CN"/>
        </w:rPr>
        <w:t>4</w:t>
      </w:r>
      <w:r w:rsidRPr="00155C38">
        <w:rPr>
          <w:rFonts w:eastAsia="宋体"/>
          <w:b/>
          <w:u w:val="single"/>
          <w:lang w:eastAsia="ko-KR"/>
        </w:rPr>
        <w:t xml:space="preserve">-2-2: </w:t>
      </w:r>
      <w:r w:rsidRPr="00155C38">
        <w:rPr>
          <w:rFonts w:eastAsia="宋体" w:hint="eastAsia"/>
          <w:b/>
          <w:u w:val="single"/>
          <w:lang w:eastAsia="zh-CN"/>
        </w:rPr>
        <w:t>Test zone of test system for dynamic channel model</w:t>
      </w:r>
      <w:r w:rsidRPr="00155C38">
        <w:rPr>
          <w:rFonts w:eastAsia="宋体"/>
          <w:b/>
          <w:u w:val="single"/>
          <w:lang w:eastAsia="ko-KR"/>
        </w:rPr>
        <w:t xml:space="preserve"> </w:t>
      </w:r>
    </w:p>
    <w:p w14:paraId="4A80B90D"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4747FDAA"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RAN4 should discuss proper</w:t>
      </w:r>
      <w:r w:rsidRPr="00155C38">
        <w:rPr>
          <w:rFonts w:eastAsia="宋体"/>
          <w:b/>
          <w:bCs/>
          <w:szCs w:val="24"/>
          <w:lang w:eastAsia="zh-CN"/>
        </w:rPr>
        <w:t xml:space="preserve"> test zone size </w:t>
      </w:r>
      <w:r w:rsidRPr="00155C38">
        <w:rPr>
          <w:rFonts w:eastAsia="宋体" w:hint="eastAsia"/>
          <w:b/>
          <w:bCs/>
          <w:szCs w:val="24"/>
          <w:lang w:eastAsia="zh-CN"/>
        </w:rPr>
        <w:t xml:space="preserve">(e.g., 30cm test zone size as target) </w:t>
      </w:r>
      <w:r w:rsidRPr="00155C38">
        <w:rPr>
          <w:rFonts w:eastAsia="宋体"/>
          <w:b/>
          <w:bCs/>
          <w:szCs w:val="24"/>
          <w:lang w:eastAsia="zh-CN"/>
        </w:rPr>
        <w:t xml:space="preserve">for </w:t>
      </w:r>
      <w:r w:rsidRPr="00155C38">
        <w:rPr>
          <w:rFonts w:eastAsia="宋体" w:hint="eastAsia"/>
          <w:b/>
          <w:bCs/>
          <w:szCs w:val="24"/>
          <w:lang w:eastAsia="zh-CN"/>
        </w:rPr>
        <w:t xml:space="preserve">the newly defined </w:t>
      </w:r>
      <w:r w:rsidRPr="00155C38">
        <w:rPr>
          <w:rFonts w:eastAsia="宋体"/>
          <w:b/>
          <w:bCs/>
          <w:szCs w:val="24"/>
          <w:lang w:eastAsia="zh-CN"/>
        </w:rPr>
        <w:t>dynamic FR1 MIMO OTA</w:t>
      </w:r>
      <w:r w:rsidRPr="00155C38">
        <w:rPr>
          <w:rFonts w:eastAsia="宋体" w:hint="eastAsia"/>
          <w:b/>
          <w:bCs/>
          <w:szCs w:val="24"/>
          <w:lang w:eastAsia="zh-CN"/>
        </w:rPr>
        <w:t xml:space="preserve"> channel model. A</w:t>
      </w:r>
      <w:r w:rsidRPr="00155C38">
        <w:rPr>
          <w:rFonts w:eastAsia="宋体"/>
          <w:b/>
          <w:bCs/>
          <w:szCs w:val="24"/>
          <w:lang w:eastAsia="zh-CN"/>
        </w:rPr>
        <w:t xml:space="preserve">cceptable criteria (e.g., Spatial Correlation deviation) for dynamic channel model generation in the chamber </w:t>
      </w:r>
      <w:r w:rsidRPr="00155C38">
        <w:rPr>
          <w:rFonts w:eastAsia="宋体" w:hint="eastAsia"/>
          <w:b/>
          <w:bCs/>
          <w:szCs w:val="24"/>
          <w:lang w:eastAsia="zh-CN"/>
        </w:rPr>
        <w:t xml:space="preserve">should also be discussed. </w:t>
      </w:r>
    </w:p>
    <w:p w14:paraId="2FDB49B6" w14:textId="77777777" w:rsidR="00155C38" w:rsidRPr="00155C38" w:rsidRDefault="00155C38" w:rsidP="00155C38">
      <w:pPr>
        <w:overflowPunct/>
        <w:autoSpaceDE/>
        <w:autoSpaceDN/>
        <w:adjustRightInd/>
        <w:spacing w:after="120"/>
        <w:textAlignment w:val="auto"/>
        <w:rPr>
          <w:rFonts w:eastAsia="宋体"/>
          <w:szCs w:val="24"/>
          <w:lang w:eastAsia="zh-CN"/>
        </w:rPr>
      </w:pPr>
    </w:p>
    <w:p w14:paraId="0AA794A0" w14:textId="77777777" w:rsidR="00155C38" w:rsidRPr="00155C38" w:rsidRDefault="00155C38" w:rsidP="00155C38">
      <w:pPr>
        <w:spacing w:line="360" w:lineRule="auto"/>
        <w:rPr>
          <w:rFonts w:eastAsia="Yu Mincho"/>
          <w:u w:val="single"/>
        </w:rPr>
      </w:pPr>
      <w:r w:rsidRPr="00155C38">
        <w:rPr>
          <w:rFonts w:eastAsia="Yu Mincho"/>
          <w:u w:val="single"/>
        </w:rPr>
        <w:t xml:space="preserve">Sub-topic </w:t>
      </w:r>
      <w:r w:rsidRPr="00155C38">
        <w:rPr>
          <w:rFonts w:eastAsia="Yu Mincho" w:hint="eastAsia"/>
          <w:u w:val="single"/>
        </w:rPr>
        <w:t>4</w:t>
      </w:r>
      <w:r w:rsidRPr="00155C38">
        <w:rPr>
          <w:rFonts w:eastAsia="Yu Mincho"/>
          <w:u w:val="single"/>
        </w:rPr>
        <w:t>-</w:t>
      </w:r>
      <w:r w:rsidRPr="00155C38">
        <w:rPr>
          <w:rFonts w:eastAsia="Yu Mincho" w:hint="eastAsia"/>
          <w:u w:val="single"/>
        </w:rPr>
        <w:t>3</w:t>
      </w:r>
      <w:r w:rsidRPr="00155C38">
        <w:rPr>
          <w:rFonts w:eastAsia="Yu Mincho"/>
          <w:u w:val="single"/>
        </w:rPr>
        <w:t xml:space="preserve"> </w:t>
      </w:r>
      <w:r w:rsidRPr="00155C38">
        <w:rPr>
          <w:rFonts w:eastAsia="Yu Mincho" w:hint="eastAsia"/>
          <w:u w:val="single"/>
        </w:rPr>
        <w:t xml:space="preserve">UE Performance metric </w:t>
      </w:r>
    </w:p>
    <w:p w14:paraId="59FD78DE" w14:textId="77777777" w:rsidR="00155C38" w:rsidRPr="00155C38" w:rsidRDefault="00155C38" w:rsidP="00155C38">
      <w:pPr>
        <w:overflowPunct/>
        <w:autoSpaceDE/>
        <w:autoSpaceDN/>
        <w:adjustRightInd/>
        <w:textAlignment w:val="auto"/>
        <w:rPr>
          <w:rFonts w:eastAsia="宋体"/>
          <w:b/>
          <w:u w:val="single"/>
          <w:lang w:eastAsia="ko-KR"/>
        </w:rPr>
      </w:pPr>
      <w:bookmarkStart w:id="0" w:name="_Hlk163683040"/>
      <w:r w:rsidRPr="00155C38">
        <w:rPr>
          <w:rFonts w:eastAsia="宋体"/>
          <w:b/>
          <w:u w:val="single"/>
          <w:lang w:eastAsia="ko-KR"/>
        </w:rPr>
        <w:t xml:space="preserve">Issue </w:t>
      </w:r>
      <w:r w:rsidRPr="00155C38">
        <w:rPr>
          <w:rFonts w:eastAsia="宋体" w:hint="eastAsia"/>
          <w:b/>
          <w:u w:val="single"/>
          <w:lang w:eastAsia="zh-CN"/>
        </w:rPr>
        <w:t>4</w:t>
      </w:r>
      <w:r w:rsidRPr="00155C38">
        <w:rPr>
          <w:rFonts w:eastAsia="宋体"/>
          <w:b/>
          <w:u w:val="single"/>
          <w:lang w:eastAsia="ko-KR"/>
        </w:rPr>
        <w:t>-</w:t>
      </w:r>
      <w:r w:rsidRPr="00155C38">
        <w:rPr>
          <w:rFonts w:eastAsia="宋体" w:hint="eastAsia"/>
          <w:b/>
          <w:u w:val="single"/>
          <w:lang w:eastAsia="zh-CN"/>
        </w:rPr>
        <w:t>3</w:t>
      </w:r>
      <w:r w:rsidRPr="00155C38">
        <w:rPr>
          <w:rFonts w:eastAsia="宋体"/>
          <w:b/>
          <w:u w:val="single"/>
          <w:lang w:eastAsia="ko-KR"/>
        </w:rPr>
        <w:t xml:space="preserve">-1: </w:t>
      </w:r>
      <w:r w:rsidRPr="00155C38">
        <w:rPr>
          <w:rFonts w:eastAsia="宋体" w:hint="eastAsia"/>
          <w:b/>
          <w:u w:val="single"/>
          <w:lang w:eastAsia="zh-CN"/>
        </w:rPr>
        <w:t>UE performance metric for dynamic MIMO OTA testing</w:t>
      </w:r>
      <w:r w:rsidRPr="00155C38">
        <w:rPr>
          <w:rFonts w:eastAsia="宋体"/>
          <w:b/>
          <w:u w:val="single"/>
          <w:lang w:eastAsia="ko-KR"/>
        </w:rPr>
        <w:t xml:space="preserve"> </w:t>
      </w:r>
    </w:p>
    <w:p w14:paraId="6C12C612" w14:textId="77777777" w:rsidR="00155C38" w:rsidRPr="00155C38" w:rsidRDefault="00155C38" w:rsidP="00155C38">
      <w:pPr>
        <w:overflowPunct/>
        <w:autoSpaceDE/>
        <w:autoSpaceDN/>
        <w:adjustRightInd/>
        <w:spacing w:after="120"/>
        <w:textAlignment w:val="auto"/>
        <w:rPr>
          <w:rFonts w:eastAsia="宋体"/>
          <w:szCs w:val="24"/>
          <w:lang w:eastAsia="zh-CN"/>
        </w:rPr>
      </w:pPr>
      <w:r w:rsidRPr="00155C38">
        <w:rPr>
          <w:rFonts w:eastAsia="宋体" w:hint="eastAsia"/>
          <w:szCs w:val="24"/>
          <w:lang w:eastAsia="zh-CN"/>
        </w:rPr>
        <w:t>Way forward:</w:t>
      </w:r>
    </w:p>
    <w:p w14:paraId="2745902F" w14:textId="77777777" w:rsidR="00155C38" w:rsidRPr="00155C38" w:rsidRDefault="00155C38" w:rsidP="00155C38">
      <w:pPr>
        <w:overflowPunct/>
        <w:autoSpaceDE/>
        <w:autoSpaceDN/>
        <w:adjustRightInd/>
        <w:spacing w:after="120"/>
        <w:ind w:left="284"/>
        <w:textAlignment w:val="auto"/>
        <w:rPr>
          <w:rFonts w:eastAsia="宋体"/>
          <w:szCs w:val="24"/>
          <w:lang w:eastAsia="zh-CN"/>
        </w:rPr>
      </w:pPr>
      <w:r w:rsidRPr="00155C38">
        <w:rPr>
          <w:rFonts w:eastAsia="宋体" w:hint="eastAsia"/>
          <w:szCs w:val="24"/>
          <w:lang w:eastAsia="zh-CN"/>
        </w:rPr>
        <w:t>Consider the following input as starting point for further discussion, whether any metric is selected depends on further discussions and analysis</w:t>
      </w:r>
    </w:p>
    <w:p w14:paraId="32B9276D"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b/>
          <w:bCs/>
          <w:szCs w:val="24"/>
          <w:lang w:eastAsia="zh-CN"/>
        </w:rPr>
        <w:t xml:space="preserve">Proposal 1: 3GPP to adopt the same/similar performance metrics of TMT and CTMT. </w:t>
      </w:r>
    </w:p>
    <w:p w14:paraId="042A5DF6"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proofErr w:type="spellStart"/>
      <w:r w:rsidRPr="00155C38">
        <w:rPr>
          <w:rFonts w:eastAsia="宋体" w:hint="eastAsia"/>
          <w:b/>
          <w:bCs/>
          <w:szCs w:val="24"/>
          <w:lang w:eastAsia="zh-CN"/>
        </w:rPr>
        <w:t>Propsoal</w:t>
      </w:r>
      <w:proofErr w:type="spellEnd"/>
      <w:r w:rsidRPr="00155C38">
        <w:rPr>
          <w:rFonts w:eastAsia="宋体" w:hint="eastAsia"/>
          <w:b/>
          <w:bCs/>
          <w:szCs w:val="24"/>
          <w:lang w:eastAsia="zh-CN"/>
        </w:rPr>
        <w:t xml:space="preserve"> 2: </w:t>
      </w:r>
      <w:r w:rsidRPr="00155C38">
        <w:rPr>
          <w:rFonts w:eastAsia="宋体"/>
          <w:b/>
          <w:bCs/>
          <w:szCs w:val="24"/>
          <w:lang w:eastAsia="zh-CN"/>
        </w:rPr>
        <w:t xml:space="preserve">Throughput CDF can be a good candidate for performance metric with either a fixed percentile or a combination of </w:t>
      </w:r>
      <w:proofErr w:type="gramStart"/>
      <w:r w:rsidRPr="00155C38">
        <w:rPr>
          <w:rFonts w:eastAsia="宋体"/>
          <w:b/>
          <w:bCs/>
          <w:szCs w:val="24"/>
          <w:lang w:eastAsia="zh-CN"/>
        </w:rPr>
        <w:t>a number of</w:t>
      </w:r>
      <w:proofErr w:type="gramEnd"/>
      <w:r w:rsidRPr="00155C38">
        <w:rPr>
          <w:rFonts w:eastAsia="宋体"/>
          <w:b/>
          <w:bCs/>
          <w:szCs w:val="24"/>
          <w:lang w:eastAsia="zh-CN"/>
        </w:rPr>
        <w:t xml:space="preserve"> percentiles</w:t>
      </w:r>
      <w:r w:rsidRPr="00155C38">
        <w:rPr>
          <w:rFonts w:eastAsia="宋体" w:hint="eastAsia"/>
          <w:b/>
          <w:bCs/>
          <w:szCs w:val="24"/>
          <w:lang w:eastAsia="zh-CN"/>
        </w:rPr>
        <w:t xml:space="preserve">. </w:t>
      </w:r>
    </w:p>
    <w:p w14:paraId="68636647"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Proposal 3: </w:t>
      </w:r>
      <w:r w:rsidRPr="00155C38">
        <w:rPr>
          <w:rFonts w:eastAsia="宋体"/>
          <w:b/>
          <w:bCs/>
          <w:szCs w:val="24"/>
          <w:lang w:eastAsia="zh-CN"/>
        </w:rPr>
        <w:t>For dynamic MIMO OTA, the measured throughput under pre-defined power profile is as performance metric</w:t>
      </w:r>
      <w:r w:rsidRPr="00155C38">
        <w:rPr>
          <w:rFonts w:eastAsia="宋体" w:hint="eastAsia"/>
          <w:b/>
          <w:bCs/>
          <w:szCs w:val="24"/>
          <w:lang w:eastAsia="zh-CN"/>
        </w:rPr>
        <w:t xml:space="preserve">. </w:t>
      </w:r>
    </w:p>
    <w:p w14:paraId="4857AFAC" w14:textId="77777777" w:rsidR="00155C38" w:rsidRPr="00155C38" w:rsidRDefault="00155C38" w:rsidP="00155C38">
      <w:pPr>
        <w:numPr>
          <w:ilvl w:val="1"/>
          <w:numId w:val="8"/>
        </w:numPr>
        <w:overflowPunct/>
        <w:autoSpaceDE/>
        <w:autoSpaceDN/>
        <w:adjustRightInd/>
        <w:spacing w:after="120"/>
        <w:ind w:left="1440"/>
        <w:textAlignment w:val="auto"/>
        <w:rPr>
          <w:rFonts w:eastAsia="宋体"/>
          <w:b/>
          <w:bCs/>
          <w:szCs w:val="24"/>
          <w:lang w:eastAsia="zh-CN"/>
        </w:rPr>
      </w:pPr>
      <w:r w:rsidRPr="00155C38">
        <w:rPr>
          <w:rFonts w:eastAsia="宋体" w:hint="eastAsia"/>
          <w:b/>
          <w:bCs/>
          <w:szCs w:val="24"/>
          <w:lang w:eastAsia="zh-CN"/>
        </w:rPr>
        <w:t xml:space="preserve">Proposal 4: </w:t>
      </w:r>
      <w:r w:rsidRPr="00155C38">
        <w:rPr>
          <w:rFonts w:eastAsia="宋体"/>
          <w:b/>
          <w:bCs/>
          <w:szCs w:val="24"/>
          <w:lang w:eastAsia="zh-CN"/>
        </w:rPr>
        <w:t>The CDF of UE throughput could be considered as the starting point for performance metric of FR1 dynamic MIMO OTA testing</w:t>
      </w:r>
      <w:r w:rsidRPr="00155C38">
        <w:rPr>
          <w:rFonts w:eastAsia="宋体" w:hint="eastAsia"/>
          <w:b/>
          <w:bCs/>
          <w:szCs w:val="24"/>
          <w:lang w:eastAsia="zh-CN"/>
        </w:rPr>
        <w:t xml:space="preserve">. </w:t>
      </w:r>
    </w:p>
    <w:bookmarkEnd w:id="0"/>
    <w:p w14:paraId="1FFFEBD3" w14:textId="77777777" w:rsidR="009E3EB7" w:rsidRDefault="009E3EB7" w:rsidP="007D4F1F">
      <w:pPr>
        <w:ind w:left="708"/>
        <w:rPr>
          <w:rFonts w:ascii="Arial" w:eastAsia="等线" w:hAnsi="Arial" w:cs="Arial"/>
          <w:lang w:eastAsia="zh-CN"/>
        </w:rPr>
      </w:pPr>
    </w:p>
    <w:p w14:paraId="3806C7C2" w14:textId="1C512352" w:rsidR="009E3EB7" w:rsidRPr="00972011" w:rsidRDefault="009E3EB7" w:rsidP="00972011">
      <w:pPr>
        <w:pStyle w:val="5"/>
        <w:rPr>
          <w:lang w:eastAsia="ja-JP"/>
        </w:rPr>
      </w:pPr>
      <w:r w:rsidRPr="00972011">
        <w:rPr>
          <w:lang w:eastAsia="ja-JP"/>
        </w:rPr>
        <w:t>RAN4 #11</w:t>
      </w:r>
      <w:r w:rsidRPr="00972011">
        <w:rPr>
          <w:rFonts w:hint="eastAsia"/>
          <w:lang w:eastAsia="ja-JP"/>
        </w:rPr>
        <w:t>1</w:t>
      </w:r>
      <w:r w:rsidRPr="00972011">
        <w:rPr>
          <w:lang w:eastAsia="ja-JP"/>
        </w:rPr>
        <w:t xml:space="preserve">  </w:t>
      </w:r>
    </w:p>
    <w:p w14:paraId="772A299A" w14:textId="77777777" w:rsidR="009E3EB7" w:rsidRPr="007B4CA6" w:rsidRDefault="009E3EB7" w:rsidP="009E3EB7">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6834B986" w14:textId="7553B3A9" w:rsidR="004C3FDA" w:rsidRPr="00155C38" w:rsidRDefault="004C3FDA" w:rsidP="004C3FDA">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The TR skeleton for FR1 dynamic MIMO OTA is approved in [38]</w:t>
      </w:r>
    </w:p>
    <w:p w14:paraId="49BE4769" w14:textId="40009CD7" w:rsidR="004C3FDA" w:rsidRPr="004C3FDA" w:rsidRDefault="004C3FDA" w:rsidP="004C3FDA">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WF for Rel-1</w:t>
      </w:r>
      <w:r>
        <w:rPr>
          <w:rFonts w:ascii="Times New Roman" w:eastAsia="等线" w:hAnsi="Times New Roman" w:hint="eastAsia"/>
          <w:kern w:val="0"/>
          <w:sz w:val="20"/>
          <w:szCs w:val="20"/>
          <w:lang w:val="en-GB" w:eastAsia="zh-CN"/>
        </w:rPr>
        <w:t>9</w:t>
      </w:r>
      <w:r w:rsidRPr="00C0446E">
        <w:rPr>
          <w:rFonts w:ascii="Times New Roman" w:eastAsia="Yu Mincho" w:hAnsi="Times New Roman"/>
          <w:kern w:val="0"/>
          <w:sz w:val="20"/>
          <w:szCs w:val="20"/>
          <w:lang w:val="en-GB"/>
        </w:rPr>
        <w:t xml:space="preserve"> </w:t>
      </w:r>
      <w:r w:rsidRPr="00155C38">
        <w:rPr>
          <w:rFonts w:ascii="Times New Roman" w:eastAsia="Yu Mincho" w:hAnsi="Times New Roman"/>
          <w:kern w:val="0"/>
          <w:sz w:val="20"/>
          <w:szCs w:val="20"/>
          <w:lang w:val="en-GB"/>
        </w:rPr>
        <w:t>TRP_TRS_MIMO_OTA</w:t>
      </w:r>
      <w:r w:rsidRPr="00C0446E">
        <w:rPr>
          <w:rFonts w:ascii="Times New Roman" w:eastAsia="Yu Mincho" w:hAnsi="Times New Roman"/>
          <w:kern w:val="0"/>
          <w:sz w:val="20"/>
          <w:szCs w:val="20"/>
          <w:lang w:val="en-GB"/>
        </w:rPr>
        <w:t xml:space="preserve"> </w:t>
      </w:r>
      <w:r w:rsidRPr="007B4CA6">
        <w:rPr>
          <w:rFonts w:ascii="Times New Roman" w:eastAsia="Yu Mincho" w:hAnsi="Times New Roman"/>
          <w:kern w:val="0"/>
          <w:sz w:val="20"/>
          <w:szCs w:val="20"/>
          <w:lang w:val="en-GB"/>
        </w:rPr>
        <w:t>was approved in [</w:t>
      </w:r>
      <w:r>
        <w:rPr>
          <w:rFonts w:ascii="Times New Roman" w:eastAsia="等线" w:hAnsi="Times New Roman" w:hint="eastAsia"/>
          <w:kern w:val="0"/>
          <w:sz w:val="20"/>
          <w:szCs w:val="20"/>
          <w:lang w:val="en-GB" w:eastAsia="zh-CN"/>
        </w:rPr>
        <w:t>59</w:t>
      </w:r>
      <w:r w:rsidRPr="007B4CA6">
        <w:rPr>
          <w:rFonts w:ascii="Times New Roman" w:eastAsia="Yu Mincho" w:hAnsi="Times New Roman"/>
          <w:kern w:val="0"/>
          <w:sz w:val="20"/>
          <w:szCs w:val="20"/>
          <w:lang w:val="en-GB"/>
        </w:rPr>
        <w:t>]</w:t>
      </w:r>
    </w:p>
    <w:p w14:paraId="0ADDFA6C" w14:textId="1D5F3094" w:rsidR="004C3FDA" w:rsidRPr="005260FE" w:rsidRDefault="004C3FDA" w:rsidP="004C3FDA">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4C3FDA">
        <w:rPr>
          <w:rFonts w:ascii="Times New Roman" w:eastAsia="Yu Mincho" w:hAnsi="Times New Roman"/>
          <w:kern w:val="0"/>
          <w:sz w:val="20"/>
          <w:szCs w:val="20"/>
          <w:lang w:val="en-GB"/>
        </w:rPr>
        <w:t>Topic summary for [111][338] TRP_TRS_MIMO_OTA</w:t>
      </w:r>
      <w:r>
        <w:rPr>
          <w:rFonts w:ascii="Times New Roman" w:eastAsia="等线" w:hAnsi="Times New Roman" w:hint="eastAsia"/>
          <w:kern w:val="0"/>
          <w:sz w:val="20"/>
          <w:szCs w:val="20"/>
          <w:lang w:val="en-GB" w:eastAsia="zh-CN"/>
        </w:rPr>
        <w:t xml:space="preserve"> is presented in [60]</w:t>
      </w:r>
    </w:p>
    <w:p w14:paraId="23C6590B" w14:textId="77777777" w:rsidR="004C3FDA" w:rsidRDefault="004C3FDA" w:rsidP="004C3FDA">
      <w:pPr>
        <w:pStyle w:val="aff8"/>
        <w:spacing w:line="360" w:lineRule="auto"/>
        <w:ind w:leftChars="0" w:left="961"/>
        <w:rPr>
          <w:rFonts w:ascii="Times New Roman" w:eastAsia="等线" w:hAnsi="Times New Roman"/>
          <w:kern w:val="0"/>
          <w:sz w:val="20"/>
          <w:szCs w:val="20"/>
          <w:lang w:val="en-GB" w:eastAsia="zh-CN"/>
        </w:rPr>
      </w:pPr>
    </w:p>
    <w:p w14:paraId="6049236C" w14:textId="10C787D8" w:rsidR="004C3FDA" w:rsidRPr="004C3FDA" w:rsidRDefault="004C3FDA" w:rsidP="004C3FDA">
      <w:pPr>
        <w:spacing w:line="360" w:lineRule="auto"/>
        <w:rPr>
          <w:rFonts w:eastAsia="等线"/>
          <w:b/>
          <w:bCs/>
          <w:i/>
          <w:iCs/>
          <w:lang w:eastAsia="zh-CN"/>
        </w:rPr>
      </w:pPr>
      <w:r w:rsidRPr="00A02261">
        <w:rPr>
          <w:rFonts w:eastAsia="等线" w:hint="eastAsia"/>
          <w:b/>
          <w:bCs/>
          <w:i/>
          <w:iCs/>
          <w:lang w:eastAsia="zh-CN"/>
        </w:rPr>
        <w:t>Agreements:</w:t>
      </w:r>
    </w:p>
    <w:p w14:paraId="70E0BD39" w14:textId="77777777" w:rsidR="004C3FDA" w:rsidRPr="004C3FDA" w:rsidRDefault="004C3FDA" w:rsidP="004C3FDA">
      <w:pPr>
        <w:overflowPunct/>
        <w:autoSpaceDE/>
        <w:autoSpaceDN/>
        <w:adjustRightInd/>
        <w:textAlignment w:val="auto"/>
        <w:rPr>
          <w:rFonts w:eastAsia="宋体"/>
          <w:bCs/>
          <w:i/>
          <w:iCs/>
          <w:lang w:eastAsia="ko-KR"/>
        </w:rPr>
      </w:pPr>
      <w:r w:rsidRPr="004C3FDA">
        <w:rPr>
          <w:rFonts w:eastAsia="宋体"/>
          <w:bCs/>
          <w:i/>
          <w:iCs/>
          <w:lang w:eastAsia="ko-KR"/>
        </w:rPr>
        <w:t>Sub-topic 2-</w:t>
      </w:r>
      <w:r w:rsidRPr="004C3FDA">
        <w:rPr>
          <w:rFonts w:eastAsia="宋体" w:hint="eastAsia"/>
          <w:bCs/>
          <w:i/>
          <w:iCs/>
          <w:lang w:eastAsia="ko-KR"/>
        </w:rPr>
        <w:t>1</w:t>
      </w:r>
      <w:r w:rsidRPr="004C3FDA">
        <w:rPr>
          <w:rFonts w:eastAsia="宋体"/>
          <w:bCs/>
          <w:i/>
          <w:iCs/>
          <w:lang w:eastAsia="ko-KR"/>
        </w:rPr>
        <w:t xml:space="preserve"> </w:t>
      </w:r>
      <w:r w:rsidRPr="004C3FDA">
        <w:rPr>
          <w:rFonts w:eastAsia="宋体" w:hint="eastAsia"/>
          <w:bCs/>
          <w:i/>
          <w:iCs/>
          <w:lang w:eastAsia="ko-KR"/>
        </w:rPr>
        <w:t>XR test scnarios</w:t>
      </w:r>
      <w:r w:rsidRPr="004C3FDA">
        <w:rPr>
          <w:rFonts w:eastAsia="宋体"/>
          <w:bCs/>
          <w:i/>
          <w:iCs/>
          <w:lang w:eastAsia="ko-KR"/>
        </w:rPr>
        <w:t xml:space="preserve"> </w:t>
      </w:r>
      <w:r w:rsidRPr="004C3FDA">
        <w:rPr>
          <w:rFonts w:eastAsia="宋体" w:hint="eastAsia"/>
          <w:bCs/>
          <w:i/>
          <w:iCs/>
          <w:lang w:eastAsia="ko-KR"/>
        </w:rPr>
        <w:t>and configurations</w:t>
      </w:r>
    </w:p>
    <w:p w14:paraId="78C82F7C" w14:textId="77777777" w:rsidR="004C3FDA" w:rsidRPr="004C3FDA" w:rsidRDefault="004C3FDA" w:rsidP="004C3FDA">
      <w:pPr>
        <w:overflowPunct/>
        <w:autoSpaceDE/>
        <w:autoSpaceDN/>
        <w:adjustRightInd/>
        <w:textAlignment w:val="auto"/>
        <w:rPr>
          <w:rFonts w:eastAsia="宋体"/>
          <w:b/>
          <w:u w:val="single"/>
          <w:lang w:eastAsia="ko-KR"/>
        </w:rPr>
      </w:pPr>
      <w:r w:rsidRPr="004C3FDA">
        <w:rPr>
          <w:rFonts w:eastAsia="宋体"/>
          <w:b/>
          <w:u w:val="single"/>
          <w:lang w:eastAsia="ko-KR"/>
        </w:rPr>
        <w:t>Issue 2-</w:t>
      </w:r>
      <w:r w:rsidRPr="004C3FDA">
        <w:rPr>
          <w:rFonts w:eastAsia="宋体" w:hint="eastAsia"/>
          <w:b/>
          <w:u w:val="single"/>
          <w:lang w:eastAsia="zh-CN"/>
        </w:rPr>
        <w:t>1</w:t>
      </w:r>
      <w:r w:rsidRPr="004C3FDA">
        <w:rPr>
          <w:rFonts w:eastAsia="宋体"/>
          <w:b/>
          <w:u w:val="single"/>
          <w:lang w:eastAsia="ko-KR"/>
        </w:rPr>
        <w:t xml:space="preserve">-1: </w:t>
      </w:r>
      <w:r w:rsidRPr="004C3FDA">
        <w:rPr>
          <w:rFonts w:eastAsia="宋体" w:hint="eastAsia"/>
          <w:b/>
          <w:u w:val="single"/>
          <w:lang w:eastAsia="zh-CN"/>
        </w:rPr>
        <w:t>XR device type</w:t>
      </w:r>
      <w:r w:rsidRPr="004C3FDA">
        <w:rPr>
          <w:rFonts w:eastAsia="宋体"/>
          <w:b/>
          <w:u w:val="single"/>
          <w:lang w:eastAsia="ko-KR"/>
        </w:rPr>
        <w:t xml:space="preserve"> </w:t>
      </w:r>
    </w:p>
    <w:p w14:paraId="32D2AAF3"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56F4EC57" w14:textId="77777777" w:rsidR="004C3FDA" w:rsidRPr="004C3FDA" w:rsidRDefault="004C3FDA" w:rsidP="004C3FDA">
      <w:pPr>
        <w:overflowPunct/>
        <w:autoSpaceDE/>
        <w:autoSpaceDN/>
        <w:adjustRightInd/>
        <w:textAlignment w:val="auto"/>
        <w:rPr>
          <w:rFonts w:eastAsia="宋体"/>
          <w:iCs/>
          <w:lang w:eastAsia="zh-CN"/>
        </w:rPr>
      </w:pPr>
      <w:r w:rsidRPr="004C3FDA">
        <w:rPr>
          <w:rFonts w:eastAsia="宋体" w:hint="eastAsia"/>
          <w:iCs/>
          <w:lang w:eastAsia="zh-CN"/>
        </w:rPr>
        <w:t xml:space="preserve">FFS </w:t>
      </w:r>
      <w:r w:rsidRPr="004C3FDA">
        <w:rPr>
          <w:rFonts w:eastAsia="宋体"/>
          <w:iCs/>
          <w:lang w:eastAsia="zh-CN"/>
        </w:rPr>
        <w:t>The defined test methodologies of TRP/TRS for FR1 non-Redcap XR devices shall be applied to all possible 5G XR device types except the XR device form-factors based on smartphone UE i.e. XR5G-P1</w:t>
      </w:r>
      <w:r w:rsidRPr="004C3FDA">
        <w:rPr>
          <w:rFonts w:eastAsia="宋体" w:hint="eastAsia"/>
          <w:iCs/>
          <w:lang w:eastAsia="zh-CN"/>
        </w:rPr>
        <w:t>.</w:t>
      </w:r>
    </w:p>
    <w:p w14:paraId="0D1BAB10" w14:textId="77777777" w:rsidR="004C3FDA" w:rsidRPr="004C3FDA" w:rsidRDefault="004C3FDA" w:rsidP="004C3FDA">
      <w:pPr>
        <w:overflowPunct/>
        <w:autoSpaceDE/>
        <w:autoSpaceDN/>
        <w:adjustRightInd/>
        <w:textAlignment w:val="auto"/>
        <w:rPr>
          <w:rFonts w:eastAsia="宋体"/>
          <w:iCs/>
          <w:lang w:eastAsia="zh-CN"/>
        </w:rPr>
      </w:pPr>
      <w:r w:rsidRPr="004C3FDA">
        <w:rPr>
          <w:rFonts w:eastAsia="宋体"/>
          <w:iCs/>
          <w:lang w:eastAsia="zh-CN"/>
        </w:rPr>
        <w:t xml:space="preserve">RAN4 </w:t>
      </w:r>
      <w:r w:rsidRPr="004C3FDA">
        <w:rPr>
          <w:rFonts w:eastAsia="宋体" w:hint="eastAsia"/>
          <w:iCs/>
          <w:lang w:eastAsia="zh-CN"/>
        </w:rPr>
        <w:t>further</w:t>
      </w:r>
      <w:r w:rsidRPr="004C3FDA">
        <w:rPr>
          <w:rFonts w:eastAsia="宋体"/>
          <w:iCs/>
          <w:lang w:eastAsia="zh-CN"/>
        </w:rPr>
        <w:t xml:space="preserve"> discuss</w:t>
      </w:r>
      <w:r w:rsidRPr="004C3FDA">
        <w:rPr>
          <w:rFonts w:eastAsia="宋体" w:hint="eastAsia"/>
          <w:iCs/>
          <w:lang w:eastAsia="zh-CN"/>
        </w:rPr>
        <w:t xml:space="preserve"> prioritization of XR devices type, e.g., </w:t>
      </w:r>
    </w:p>
    <w:p w14:paraId="797E360A" w14:textId="77777777" w:rsidR="004C3FDA" w:rsidRPr="004C3FDA" w:rsidRDefault="004C3FDA" w:rsidP="004C3FDA">
      <w:pPr>
        <w:numPr>
          <w:ilvl w:val="0"/>
          <w:numId w:val="54"/>
        </w:numPr>
        <w:overflowPunct/>
        <w:autoSpaceDE/>
        <w:autoSpaceDN/>
        <w:adjustRightInd/>
        <w:textAlignment w:val="auto"/>
        <w:rPr>
          <w:rFonts w:eastAsia="MS Mincho"/>
          <w:iCs/>
          <w:lang w:eastAsia="zh-CN"/>
        </w:rPr>
      </w:pPr>
      <w:r w:rsidRPr="004C3FDA">
        <w:rPr>
          <w:rFonts w:eastAsia="MS Mincho"/>
          <w:iCs/>
          <w:lang w:eastAsia="zh-CN"/>
        </w:rPr>
        <w:t>W</w:t>
      </w:r>
      <w:r w:rsidRPr="004C3FDA">
        <w:rPr>
          <w:rFonts w:eastAsia="MS Mincho" w:hint="eastAsia"/>
          <w:iCs/>
          <w:lang w:eastAsia="zh-CN"/>
        </w:rPr>
        <w:t xml:space="preserve">hether </w:t>
      </w:r>
      <w:r w:rsidRPr="004C3FDA">
        <w:rPr>
          <w:rFonts w:eastAsia="MS Mincho"/>
          <w:iCs/>
          <w:lang w:eastAsia="zh-CN"/>
        </w:rPr>
        <w:t>1Tx XR device</w:t>
      </w:r>
      <w:r w:rsidRPr="004C3FDA">
        <w:rPr>
          <w:rFonts w:eastAsia="MS Mincho" w:hint="eastAsia"/>
          <w:iCs/>
          <w:lang w:eastAsia="zh-CN"/>
        </w:rPr>
        <w:t xml:space="preserve"> should be prioritized in Rel-19</w:t>
      </w:r>
    </w:p>
    <w:p w14:paraId="79EC046E" w14:textId="77777777" w:rsidR="004C3FDA" w:rsidRPr="004C3FDA" w:rsidRDefault="004C3FDA" w:rsidP="004C3FDA">
      <w:pPr>
        <w:numPr>
          <w:ilvl w:val="0"/>
          <w:numId w:val="54"/>
        </w:numPr>
        <w:overflowPunct/>
        <w:autoSpaceDE/>
        <w:autoSpaceDN/>
        <w:adjustRightInd/>
        <w:textAlignment w:val="auto"/>
        <w:rPr>
          <w:rFonts w:eastAsia="MS Mincho"/>
          <w:iCs/>
          <w:lang w:eastAsia="zh-CN"/>
        </w:rPr>
      </w:pPr>
      <w:r w:rsidRPr="004C3FDA">
        <w:rPr>
          <w:rFonts w:eastAsia="MS Mincho" w:hint="eastAsia"/>
          <w:iCs/>
          <w:lang w:eastAsia="zh-CN"/>
        </w:rPr>
        <w:t xml:space="preserve">whether </w:t>
      </w:r>
      <w:r w:rsidRPr="004C3FDA">
        <w:rPr>
          <w:rFonts w:eastAsia="MS Mincho"/>
          <w:iCs/>
          <w:lang w:eastAsia="zh-CN"/>
        </w:rPr>
        <w:t xml:space="preserve">head-worn XR devices with external 5G (e.g. XR5G-V1/V2/V3, XR5G-A1/A2/A5) </w:t>
      </w:r>
      <w:r w:rsidRPr="004C3FDA">
        <w:rPr>
          <w:rFonts w:eastAsia="MS Mincho" w:hint="eastAsia"/>
          <w:iCs/>
          <w:lang w:eastAsia="zh-CN"/>
        </w:rPr>
        <w:t xml:space="preserve">should be considered. </w:t>
      </w:r>
    </w:p>
    <w:p w14:paraId="6E72F841" w14:textId="77777777" w:rsidR="004C3FDA" w:rsidRPr="004C3FDA" w:rsidRDefault="004C3FDA" w:rsidP="004C3FDA">
      <w:pPr>
        <w:overflowPunct/>
        <w:autoSpaceDE/>
        <w:autoSpaceDN/>
        <w:adjustRightInd/>
        <w:textAlignment w:val="auto"/>
        <w:rPr>
          <w:rFonts w:eastAsia="宋体"/>
          <w:i/>
          <w:lang w:eastAsia="zh-CN"/>
        </w:rPr>
      </w:pPr>
    </w:p>
    <w:p w14:paraId="4BAABF09" w14:textId="77777777" w:rsidR="004C3FDA" w:rsidRPr="004C3FDA" w:rsidRDefault="004C3FDA" w:rsidP="004C3FDA">
      <w:pPr>
        <w:overflowPunct/>
        <w:autoSpaceDE/>
        <w:autoSpaceDN/>
        <w:adjustRightInd/>
        <w:textAlignment w:val="auto"/>
        <w:rPr>
          <w:rFonts w:eastAsia="宋体"/>
          <w:b/>
          <w:u w:val="single"/>
          <w:lang w:eastAsia="ko-KR"/>
        </w:rPr>
      </w:pPr>
      <w:bookmarkStart w:id="1" w:name="OLE_LINK13"/>
      <w:r w:rsidRPr="004C3FDA">
        <w:rPr>
          <w:rFonts w:eastAsia="宋体"/>
          <w:b/>
          <w:u w:val="single"/>
          <w:lang w:eastAsia="ko-KR"/>
        </w:rPr>
        <w:t>Issue 2-</w:t>
      </w:r>
      <w:r w:rsidRPr="004C3FDA">
        <w:rPr>
          <w:rFonts w:eastAsia="宋体" w:hint="eastAsia"/>
          <w:b/>
          <w:u w:val="single"/>
          <w:lang w:eastAsia="zh-CN"/>
        </w:rPr>
        <w:t>1</w:t>
      </w:r>
      <w:r w:rsidRPr="004C3FDA">
        <w:rPr>
          <w:rFonts w:eastAsia="宋体"/>
          <w:b/>
          <w:u w:val="single"/>
          <w:lang w:eastAsia="ko-KR"/>
        </w:rPr>
        <w:t>-</w:t>
      </w:r>
      <w:r w:rsidRPr="004C3FDA">
        <w:rPr>
          <w:rFonts w:eastAsia="宋体" w:hint="eastAsia"/>
          <w:b/>
          <w:u w:val="single"/>
          <w:lang w:eastAsia="zh-CN"/>
        </w:rPr>
        <w:t>3</w:t>
      </w:r>
      <w:r w:rsidRPr="004C3FDA">
        <w:rPr>
          <w:rFonts w:eastAsia="宋体"/>
          <w:b/>
          <w:u w:val="single"/>
          <w:lang w:eastAsia="ko-KR"/>
        </w:rPr>
        <w:t xml:space="preserve">: </w:t>
      </w:r>
      <w:r w:rsidRPr="004C3FDA">
        <w:rPr>
          <w:rFonts w:eastAsia="宋体" w:hint="eastAsia"/>
          <w:b/>
          <w:u w:val="single"/>
          <w:lang w:eastAsia="zh-CN"/>
        </w:rPr>
        <w:t xml:space="preserve">How to identify 2Rx-XR device? </w:t>
      </w:r>
      <w:r w:rsidRPr="004C3FDA">
        <w:rPr>
          <w:rFonts w:eastAsia="宋体"/>
          <w:b/>
          <w:u w:val="single"/>
          <w:lang w:eastAsia="ko-KR"/>
        </w:rPr>
        <w:t xml:space="preserve"> </w:t>
      </w:r>
    </w:p>
    <w:p w14:paraId="706FABFC"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0725DC16"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RAN4 further check the following configuration for 2Rx XR:</w:t>
      </w:r>
    </w:p>
    <w:p w14:paraId="5278DD15"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hint="eastAsia"/>
          <w:szCs w:val="24"/>
          <w:lang w:eastAsia="zh-CN"/>
        </w:rPr>
        <w:t>T</w:t>
      </w:r>
      <w:r w:rsidRPr="004C3FDA">
        <w:rPr>
          <w:rFonts w:eastAsia="宋体"/>
          <w:szCs w:val="24"/>
          <w:lang w:eastAsia="zh-CN"/>
        </w:rPr>
        <w:t>he parameter cellBarred2RxXR-r18 (ENUMERATED) should be set to {false} during OTA tests for XR devices with 2Rx</w:t>
      </w:r>
      <w:r w:rsidRPr="004C3FDA">
        <w:rPr>
          <w:rFonts w:eastAsia="宋体" w:hint="eastAsia"/>
          <w:szCs w:val="24"/>
          <w:lang w:eastAsia="zh-CN"/>
        </w:rPr>
        <w:t xml:space="preserve">. </w:t>
      </w:r>
    </w:p>
    <w:p w14:paraId="01C6451A"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hint="eastAsia"/>
          <w:szCs w:val="24"/>
          <w:lang w:eastAsia="zh-CN"/>
        </w:rPr>
        <w:t>U</w:t>
      </w:r>
      <w:r w:rsidRPr="004C3FDA">
        <w:rPr>
          <w:rFonts w:eastAsia="宋体"/>
          <w:szCs w:val="24"/>
          <w:lang w:eastAsia="zh-CN"/>
        </w:rPr>
        <w:t>se parameter supportOf2RxXR-r18 to identify XR devices with 2Rx</w:t>
      </w:r>
      <w:r w:rsidRPr="004C3FDA">
        <w:rPr>
          <w:rFonts w:eastAsia="宋体" w:hint="eastAsia"/>
          <w:szCs w:val="24"/>
          <w:lang w:eastAsia="zh-CN"/>
        </w:rPr>
        <w:t xml:space="preserve">. </w:t>
      </w:r>
    </w:p>
    <w:bookmarkEnd w:id="1"/>
    <w:p w14:paraId="2E559B16" w14:textId="77777777" w:rsidR="004C3FDA" w:rsidRPr="004C3FDA" w:rsidRDefault="004C3FDA" w:rsidP="004C3FDA">
      <w:pPr>
        <w:overflowPunct/>
        <w:autoSpaceDE/>
        <w:autoSpaceDN/>
        <w:adjustRightInd/>
        <w:textAlignment w:val="auto"/>
        <w:rPr>
          <w:rFonts w:eastAsia="宋体"/>
          <w:i/>
          <w:lang w:eastAsia="zh-CN"/>
        </w:rPr>
      </w:pPr>
    </w:p>
    <w:p w14:paraId="252B6E04" w14:textId="77777777" w:rsidR="004C3FDA" w:rsidRPr="004C3FDA" w:rsidRDefault="004C3FDA" w:rsidP="004C3FDA">
      <w:pPr>
        <w:overflowPunct/>
        <w:autoSpaceDE/>
        <w:autoSpaceDN/>
        <w:adjustRightInd/>
        <w:textAlignment w:val="auto"/>
        <w:rPr>
          <w:rFonts w:eastAsia="宋体"/>
          <w:bCs/>
          <w:i/>
          <w:iCs/>
          <w:lang w:eastAsia="ko-KR"/>
        </w:rPr>
      </w:pPr>
      <w:r w:rsidRPr="004C3FDA">
        <w:rPr>
          <w:rFonts w:eastAsia="宋体"/>
          <w:bCs/>
          <w:i/>
          <w:iCs/>
          <w:lang w:eastAsia="ko-KR"/>
        </w:rPr>
        <w:t>Sub-topic 2-</w:t>
      </w:r>
      <w:r w:rsidRPr="004C3FDA">
        <w:rPr>
          <w:rFonts w:eastAsia="宋体" w:hint="eastAsia"/>
          <w:bCs/>
          <w:i/>
          <w:iCs/>
          <w:lang w:eastAsia="ko-KR"/>
        </w:rPr>
        <w:t>2</w:t>
      </w:r>
      <w:r w:rsidRPr="004C3FDA">
        <w:rPr>
          <w:rFonts w:eastAsia="宋体"/>
          <w:bCs/>
          <w:i/>
          <w:iCs/>
          <w:lang w:eastAsia="ko-KR"/>
        </w:rPr>
        <w:t xml:space="preserve"> </w:t>
      </w:r>
      <w:r w:rsidRPr="004C3FDA">
        <w:rPr>
          <w:rFonts w:eastAsia="宋体" w:hint="eastAsia"/>
          <w:bCs/>
          <w:i/>
          <w:iCs/>
          <w:lang w:eastAsia="ko-KR"/>
        </w:rPr>
        <w:t>Testing time reduction for XR OTA</w:t>
      </w:r>
      <w:r w:rsidRPr="004C3FDA">
        <w:rPr>
          <w:rFonts w:eastAsia="宋体"/>
          <w:bCs/>
          <w:i/>
          <w:iCs/>
          <w:lang w:eastAsia="ko-KR"/>
        </w:rPr>
        <w:t xml:space="preserve"> </w:t>
      </w:r>
    </w:p>
    <w:p w14:paraId="0E2863D3" w14:textId="77777777" w:rsidR="004C3FDA" w:rsidRPr="004C3FDA" w:rsidRDefault="004C3FDA" w:rsidP="004C3FDA">
      <w:pPr>
        <w:overflowPunct/>
        <w:autoSpaceDE/>
        <w:autoSpaceDN/>
        <w:adjustRightInd/>
        <w:textAlignment w:val="auto"/>
        <w:rPr>
          <w:rFonts w:eastAsia="宋体"/>
          <w:b/>
          <w:u w:val="single"/>
          <w:lang w:eastAsia="ko-KR"/>
        </w:rPr>
      </w:pPr>
      <w:r w:rsidRPr="004C3FDA">
        <w:rPr>
          <w:rFonts w:eastAsia="宋体"/>
          <w:b/>
          <w:u w:val="single"/>
          <w:lang w:eastAsia="ko-KR"/>
        </w:rPr>
        <w:t>Issue 2-</w:t>
      </w:r>
      <w:r w:rsidRPr="004C3FDA">
        <w:rPr>
          <w:rFonts w:eastAsia="宋体" w:hint="eastAsia"/>
          <w:b/>
          <w:u w:val="single"/>
          <w:lang w:eastAsia="zh-CN"/>
        </w:rPr>
        <w:t>2</w:t>
      </w:r>
      <w:r w:rsidRPr="004C3FDA">
        <w:rPr>
          <w:rFonts w:eastAsia="宋体"/>
          <w:b/>
          <w:u w:val="single"/>
          <w:lang w:eastAsia="ko-KR"/>
        </w:rPr>
        <w:t>-</w:t>
      </w:r>
      <w:r w:rsidRPr="004C3FDA">
        <w:rPr>
          <w:rFonts w:eastAsia="宋体" w:hint="eastAsia"/>
          <w:b/>
          <w:u w:val="single"/>
          <w:lang w:eastAsia="zh-CN"/>
        </w:rPr>
        <w:t>1</w:t>
      </w:r>
      <w:r w:rsidRPr="004C3FDA">
        <w:rPr>
          <w:rFonts w:eastAsia="宋体"/>
          <w:b/>
          <w:u w:val="single"/>
          <w:lang w:eastAsia="ko-KR"/>
        </w:rPr>
        <w:t xml:space="preserve">: </w:t>
      </w:r>
      <w:r w:rsidRPr="004C3FDA">
        <w:rPr>
          <w:rFonts w:eastAsia="宋体" w:hint="eastAsia"/>
          <w:b/>
          <w:u w:val="single"/>
          <w:lang w:eastAsia="zh-CN"/>
        </w:rPr>
        <w:t xml:space="preserve">alternative test configurations for Testing time reduction solutions </w:t>
      </w:r>
      <w:r w:rsidRPr="004C3FDA">
        <w:rPr>
          <w:rFonts w:eastAsia="宋体"/>
          <w:b/>
          <w:u w:val="single"/>
          <w:lang w:eastAsia="ko-KR"/>
        </w:rPr>
        <w:t xml:space="preserve"> </w:t>
      </w:r>
    </w:p>
    <w:p w14:paraId="3E8A5D5C"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5D2C65BE"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szCs w:val="24"/>
          <w:lang w:eastAsia="zh-CN"/>
        </w:rPr>
        <w:t xml:space="preserve">RAN4 can consider low transmission power configuration (e.g., 13dBm) for XR device TRS testing if a Single Point Offset Test (SPOT) with maximum transmit power is performed and the end of the measurement to scale the TRS result. </w:t>
      </w:r>
    </w:p>
    <w:p w14:paraId="0B480344" w14:textId="77777777" w:rsidR="004C3FDA" w:rsidRPr="004C3FDA" w:rsidRDefault="004C3FDA" w:rsidP="004C3FDA">
      <w:pPr>
        <w:overflowPunct/>
        <w:autoSpaceDE/>
        <w:autoSpaceDN/>
        <w:adjustRightInd/>
        <w:textAlignment w:val="auto"/>
        <w:rPr>
          <w:rFonts w:eastAsia="宋体"/>
          <w:lang w:eastAsia="zh-CN"/>
        </w:rPr>
      </w:pPr>
    </w:p>
    <w:p w14:paraId="64B207FD" w14:textId="77777777" w:rsidR="004C3FDA" w:rsidRPr="004C3FDA" w:rsidRDefault="004C3FDA" w:rsidP="004C3FDA">
      <w:pPr>
        <w:overflowPunct/>
        <w:autoSpaceDE/>
        <w:autoSpaceDN/>
        <w:adjustRightInd/>
        <w:textAlignment w:val="auto"/>
        <w:rPr>
          <w:rFonts w:eastAsia="宋体"/>
          <w:b/>
          <w:u w:val="single"/>
          <w:lang w:eastAsia="ko-KR"/>
        </w:rPr>
      </w:pPr>
      <w:r w:rsidRPr="004C3FDA">
        <w:rPr>
          <w:rFonts w:eastAsia="宋体"/>
          <w:b/>
          <w:u w:val="single"/>
          <w:lang w:eastAsia="ko-KR"/>
        </w:rPr>
        <w:t>Issue 2-</w:t>
      </w:r>
      <w:r w:rsidRPr="004C3FDA">
        <w:rPr>
          <w:rFonts w:eastAsia="宋体" w:hint="eastAsia"/>
          <w:b/>
          <w:u w:val="single"/>
          <w:lang w:eastAsia="zh-CN"/>
        </w:rPr>
        <w:t>2</w:t>
      </w:r>
      <w:r w:rsidRPr="004C3FDA">
        <w:rPr>
          <w:rFonts w:eastAsia="宋体"/>
          <w:b/>
          <w:u w:val="single"/>
          <w:lang w:eastAsia="ko-KR"/>
        </w:rPr>
        <w:t>-</w:t>
      </w:r>
      <w:r w:rsidRPr="004C3FDA">
        <w:rPr>
          <w:rFonts w:eastAsia="宋体" w:hint="eastAsia"/>
          <w:b/>
          <w:u w:val="single"/>
          <w:lang w:eastAsia="zh-CN"/>
        </w:rPr>
        <w:t>2</w:t>
      </w:r>
      <w:r w:rsidRPr="004C3FDA">
        <w:rPr>
          <w:rFonts w:eastAsia="宋体"/>
          <w:b/>
          <w:u w:val="single"/>
          <w:lang w:eastAsia="ko-KR"/>
        </w:rPr>
        <w:t xml:space="preserve">: </w:t>
      </w:r>
      <w:r w:rsidRPr="004C3FDA">
        <w:rPr>
          <w:rFonts w:eastAsia="宋体" w:hint="eastAsia"/>
          <w:b/>
          <w:u w:val="single"/>
          <w:lang w:eastAsia="zh-CN"/>
        </w:rPr>
        <w:t xml:space="preserve">Coarse measurement grids </w:t>
      </w:r>
      <w:r w:rsidRPr="004C3FDA">
        <w:rPr>
          <w:rFonts w:eastAsia="宋体"/>
          <w:b/>
          <w:u w:val="single"/>
          <w:lang w:eastAsia="ko-KR"/>
        </w:rPr>
        <w:t xml:space="preserve"> </w:t>
      </w:r>
    </w:p>
    <w:p w14:paraId="1CE96F45"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425E754B"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szCs w:val="24"/>
          <w:lang w:eastAsia="zh-CN"/>
        </w:rPr>
        <w:t>L</w:t>
      </w:r>
      <w:r w:rsidRPr="004C3FDA">
        <w:rPr>
          <w:rFonts w:eastAsia="宋体" w:hint="eastAsia"/>
          <w:szCs w:val="24"/>
          <w:lang w:eastAsia="zh-CN"/>
        </w:rPr>
        <w:t xml:space="preserve">egacy measurement grid can be baseline for XR devices TRP TRS measurement </w:t>
      </w:r>
      <w:r w:rsidRPr="004C3FDA">
        <w:rPr>
          <w:rFonts w:eastAsia="宋体"/>
          <w:szCs w:val="24"/>
          <w:lang w:eastAsia="zh-CN"/>
        </w:rPr>
        <w:t>and measurement campaign used to derive performance requirements</w:t>
      </w:r>
      <w:r w:rsidRPr="004C3FDA">
        <w:rPr>
          <w:rFonts w:eastAsia="宋体" w:hint="eastAsia"/>
          <w:szCs w:val="24"/>
          <w:lang w:eastAsia="zh-CN"/>
        </w:rPr>
        <w:t xml:space="preserve">, </w:t>
      </w:r>
      <w:r w:rsidRPr="004C3FDA">
        <w:rPr>
          <w:rFonts w:eastAsia="宋体"/>
          <w:szCs w:val="24"/>
          <w:lang w:eastAsia="zh-CN"/>
        </w:rPr>
        <w:t xml:space="preserve">RAN4 can </w:t>
      </w:r>
      <w:r w:rsidRPr="004C3FDA">
        <w:rPr>
          <w:rFonts w:eastAsia="宋体" w:hint="eastAsia"/>
          <w:szCs w:val="24"/>
          <w:lang w:eastAsia="zh-CN"/>
        </w:rPr>
        <w:t>further check</w:t>
      </w:r>
      <w:r w:rsidRPr="004C3FDA">
        <w:rPr>
          <w:rFonts w:eastAsia="宋体"/>
          <w:szCs w:val="24"/>
          <w:lang w:eastAsia="zh-CN"/>
        </w:rPr>
        <w:t xml:space="preserve"> </w:t>
      </w:r>
      <w:r w:rsidRPr="004C3FDA">
        <w:rPr>
          <w:rFonts w:eastAsia="宋体" w:hint="eastAsia"/>
          <w:szCs w:val="24"/>
          <w:lang w:eastAsia="zh-CN"/>
        </w:rPr>
        <w:t xml:space="preserve">and confirm </w:t>
      </w:r>
      <w:r w:rsidRPr="004C3FDA">
        <w:rPr>
          <w:rFonts w:eastAsia="宋体"/>
          <w:szCs w:val="24"/>
          <w:lang w:eastAsia="zh-CN"/>
        </w:rPr>
        <w:t xml:space="preserve">coarse measurement grid </w:t>
      </w:r>
      <w:r w:rsidRPr="004C3FDA">
        <w:rPr>
          <w:rFonts w:eastAsia="宋体" w:hint="eastAsia"/>
          <w:szCs w:val="24"/>
          <w:lang w:eastAsia="zh-CN"/>
        </w:rPr>
        <w:t>based on measurement results and simulations.</w:t>
      </w:r>
    </w:p>
    <w:p w14:paraId="3CC6A62C"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val="en-US" w:eastAsia="zh-CN"/>
        </w:rPr>
      </w:pPr>
      <w:r w:rsidRPr="004C3FDA">
        <w:rPr>
          <w:rFonts w:eastAsia="宋体" w:hint="eastAsia"/>
          <w:szCs w:val="24"/>
          <w:lang w:val="en-US" w:eastAsia="zh-CN"/>
        </w:rPr>
        <w:t xml:space="preserve">MU analysis for </w:t>
      </w:r>
      <w:r w:rsidRPr="004C3FDA">
        <w:rPr>
          <w:rFonts w:eastAsia="宋体"/>
          <w:szCs w:val="24"/>
          <w:lang w:val="en-US" w:eastAsia="zh-CN"/>
        </w:rPr>
        <w:t xml:space="preserve">coarse measurement grid </w:t>
      </w:r>
      <w:r w:rsidRPr="004C3FDA">
        <w:rPr>
          <w:rFonts w:eastAsia="宋体" w:hint="eastAsia"/>
          <w:szCs w:val="24"/>
          <w:lang w:val="en-US" w:eastAsia="zh-CN"/>
        </w:rPr>
        <w:t>is also needed.</w:t>
      </w:r>
    </w:p>
    <w:p w14:paraId="2BE1BD5A" w14:textId="77777777" w:rsidR="004C3FDA" w:rsidRPr="004C3FDA" w:rsidRDefault="004C3FDA" w:rsidP="004C3FDA">
      <w:pPr>
        <w:overflowPunct/>
        <w:autoSpaceDE/>
        <w:autoSpaceDN/>
        <w:adjustRightInd/>
        <w:textAlignment w:val="auto"/>
        <w:rPr>
          <w:rFonts w:eastAsia="宋体"/>
          <w:lang w:val="en-US" w:eastAsia="zh-CN"/>
        </w:rPr>
      </w:pPr>
    </w:p>
    <w:p w14:paraId="7B0C4A26" w14:textId="77777777" w:rsidR="004C3FDA" w:rsidRPr="004C3FDA" w:rsidRDefault="004C3FDA" w:rsidP="004C3FDA">
      <w:pPr>
        <w:overflowPunct/>
        <w:autoSpaceDE/>
        <w:autoSpaceDN/>
        <w:adjustRightInd/>
        <w:textAlignment w:val="auto"/>
        <w:rPr>
          <w:rFonts w:eastAsia="宋体"/>
          <w:bCs/>
          <w:i/>
          <w:iCs/>
          <w:lang w:eastAsia="ko-KR"/>
        </w:rPr>
      </w:pPr>
      <w:r w:rsidRPr="004C3FDA">
        <w:rPr>
          <w:rFonts w:eastAsia="宋体"/>
          <w:bCs/>
          <w:i/>
          <w:iCs/>
          <w:lang w:eastAsia="ko-KR"/>
        </w:rPr>
        <w:t xml:space="preserve">Sub-topic </w:t>
      </w:r>
      <w:r w:rsidRPr="004C3FDA">
        <w:rPr>
          <w:rFonts w:eastAsia="宋体" w:hint="eastAsia"/>
          <w:bCs/>
          <w:i/>
          <w:iCs/>
          <w:lang w:eastAsia="ko-KR"/>
        </w:rPr>
        <w:t>3</w:t>
      </w:r>
      <w:r w:rsidRPr="004C3FDA">
        <w:rPr>
          <w:rFonts w:eastAsia="宋体"/>
          <w:bCs/>
          <w:i/>
          <w:iCs/>
          <w:lang w:eastAsia="ko-KR"/>
        </w:rPr>
        <w:t xml:space="preserve">-1 </w:t>
      </w:r>
      <w:r w:rsidRPr="004C3FDA">
        <w:rPr>
          <w:rFonts w:eastAsia="宋体" w:hint="eastAsia"/>
          <w:bCs/>
          <w:i/>
          <w:iCs/>
          <w:lang w:eastAsia="ko-KR"/>
        </w:rPr>
        <w:t>UE type and usage scenarios for NTN (NR-NTN and IoT-NTN)</w:t>
      </w:r>
    </w:p>
    <w:p w14:paraId="21857C08" w14:textId="77777777" w:rsidR="004C3FDA" w:rsidRPr="004C3FDA" w:rsidRDefault="004C3FDA" w:rsidP="004C3FDA">
      <w:pPr>
        <w:overflowPunct/>
        <w:autoSpaceDE/>
        <w:autoSpaceDN/>
        <w:adjustRightInd/>
        <w:textAlignment w:val="auto"/>
        <w:rPr>
          <w:rFonts w:eastAsia="宋体"/>
          <w:b/>
          <w:u w:val="single"/>
          <w:lang w:eastAsia="zh-CN"/>
        </w:rPr>
      </w:pPr>
      <w:bookmarkStart w:id="2" w:name="OLE_LINK34"/>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 xml:space="preserve">-1-1: </w:t>
      </w:r>
      <w:r w:rsidRPr="004C3FDA">
        <w:rPr>
          <w:rFonts w:eastAsia="宋体" w:hint="eastAsia"/>
          <w:b/>
          <w:u w:val="single"/>
          <w:lang w:eastAsia="zh-CN"/>
        </w:rPr>
        <w:t xml:space="preserve">UE type for NR-NTN </w:t>
      </w:r>
    </w:p>
    <w:p w14:paraId="18F40BDC"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6577BF4D"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P</w:t>
      </w:r>
      <w:r w:rsidRPr="004C3FDA">
        <w:rPr>
          <w:rFonts w:eastAsia="宋体"/>
          <w:szCs w:val="24"/>
          <w:lang w:eastAsia="zh-CN"/>
        </w:rPr>
        <w:t>rioritize</w:t>
      </w:r>
      <w:r w:rsidRPr="004C3FDA">
        <w:rPr>
          <w:rFonts w:eastAsia="宋体" w:hint="eastAsia"/>
          <w:szCs w:val="24"/>
          <w:lang w:eastAsia="zh-CN"/>
        </w:rPr>
        <w:t xml:space="preserve"> Handheld UE and further study VSAT-like UE.</w:t>
      </w:r>
      <w:r w:rsidRPr="004C3FDA">
        <w:rPr>
          <w:rFonts w:eastAsia="等线"/>
          <w:lang w:eastAsia="zh-CN"/>
        </w:rPr>
        <w:t xml:space="preserve"> </w:t>
      </w:r>
    </w:p>
    <w:bookmarkEnd w:id="2"/>
    <w:p w14:paraId="3DF2D8A5" w14:textId="77777777" w:rsidR="004C3FDA" w:rsidRPr="004C3FDA" w:rsidRDefault="004C3FDA" w:rsidP="004C3FDA">
      <w:pPr>
        <w:overflowPunct/>
        <w:autoSpaceDE/>
        <w:autoSpaceDN/>
        <w:adjustRightInd/>
        <w:spacing w:after="120"/>
        <w:textAlignment w:val="auto"/>
        <w:rPr>
          <w:rFonts w:eastAsia="宋体"/>
          <w:szCs w:val="24"/>
          <w:lang w:eastAsia="zh-CN"/>
        </w:rPr>
      </w:pPr>
    </w:p>
    <w:p w14:paraId="286E0C75"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-1-</w:t>
      </w:r>
      <w:r w:rsidRPr="004C3FDA">
        <w:rPr>
          <w:rFonts w:eastAsia="宋体" w:hint="eastAsia"/>
          <w:b/>
          <w:u w:val="single"/>
          <w:lang w:eastAsia="zh-CN"/>
        </w:rPr>
        <w:t>2</w:t>
      </w:r>
      <w:r w:rsidRPr="004C3FDA">
        <w:rPr>
          <w:rFonts w:eastAsia="宋体"/>
          <w:b/>
          <w:u w:val="single"/>
          <w:lang w:eastAsia="ko-KR"/>
        </w:rPr>
        <w:t xml:space="preserve">: </w:t>
      </w:r>
      <w:bookmarkStart w:id="3" w:name="_Hlk166741481"/>
      <w:r w:rsidRPr="004C3FDA">
        <w:rPr>
          <w:rFonts w:eastAsia="宋体" w:hint="eastAsia"/>
          <w:b/>
          <w:u w:val="single"/>
          <w:lang w:eastAsia="zh-CN"/>
        </w:rPr>
        <w:t>Alignment on understanding of VSAT-like UE for NR-NTN</w:t>
      </w:r>
      <w:bookmarkEnd w:id="3"/>
      <w:r w:rsidRPr="004C3FDA">
        <w:rPr>
          <w:rFonts w:eastAsia="宋体" w:hint="eastAsia"/>
          <w:b/>
          <w:u w:val="single"/>
          <w:lang w:eastAsia="zh-CN"/>
        </w:rPr>
        <w:t xml:space="preserve"> </w:t>
      </w:r>
    </w:p>
    <w:p w14:paraId="20E0A82B"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65A02DEB"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szCs w:val="24"/>
          <w:lang w:eastAsia="zh-CN"/>
        </w:rPr>
        <w:t>E</w:t>
      </w:r>
      <w:r w:rsidRPr="004C3FDA">
        <w:rPr>
          <w:rFonts w:eastAsia="宋体" w:hint="eastAsia"/>
          <w:szCs w:val="24"/>
          <w:lang w:eastAsia="zh-CN"/>
        </w:rPr>
        <w:t>ncourage</w:t>
      </w:r>
      <w:r w:rsidRPr="004C3FDA">
        <w:rPr>
          <w:rFonts w:eastAsia="宋体"/>
          <w:szCs w:val="24"/>
          <w:lang w:eastAsia="zh-CN"/>
        </w:rPr>
        <w:t xml:space="preserve"> OEMs/Satellite Operators to provide </w:t>
      </w:r>
      <w:r w:rsidRPr="004C3FDA">
        <w:rPr>
          <w:rFonts w:eastAsia="宋体" w:hint="eastAsia"/>
          <w:szCs w:val="24"/>
          <w:lang w:eastAsia="zh-CN"/>
        </w:rPr>
        <w:t>more</w:t>
      </w:r>
      <w:r w:rsidRPr="004C3FDA">
        <w:rPr>
          <w:rFonts w:eastAsia="宋体"/>
          <w:szCs w:val="24"/>
          <w:lang w:eastAsia="zh-CN"/>
        </w:rPr>
        <w:t xml:space="preserve"> device information for VSAT-like device types, e.g., </w:t>
      </w:r>
      <w:r w:rsidRPr="004C3FDA">
        <w:rPr>
          <w:rFonts w:eastAsia="宋体" w:hint="eastAsia"/>
          <w:szCs w:val="24"/>
          <w:lang w:eastAsia="zh-CN"/>
        </w:rPr>
        <w:t xml:space="preserve">detailed definition, </w:t>
      </w:r>
      <w:r w:rsidRPr="004C3FDA">
        <w:rPr>
          <w:rFonts w:eastAsia="宋体"/>
          <w:szCs w:val="24"/>
          <w:lang w:eastAsia="zh-CN"/>
        </w:rPr>
        <w:t>device size, weight, typical antenna patterns</w:t>
      </w:r>
      <w:r w:rsidRPr="004C3FDA">
        <w:rPr>
          <w:rFonts w:eastAsia="宋体" w:hint="eastAsia"/>
          <w:szCs w:val="24"/>
          <w:lang w:eastAsia="zh-CN"/>
        </w:rPr>
        <w:t>.</w:t>
      </w:r>
      <w:r w:rsidRPr="004C3FDA">
        <w:rPr>
          <w:rFonts w:eastAsia="等线"/>
          <w:lang w:eastAsia="zh-CN"/>
        </w:rPr>
        <w:t xml:space="preserve"> </w:t>
      </w:r>
    </w:p>
    <w:p w14:paraId="4D0E8855" w14:textId="77777777" w:rsidR="004C3FDA" w:rsidRPr="004C3FDA" w:rsidRDefault="004C3FDA" w:rsidP="004C3FDA">
      <w:pPr>
        <w:overflowPunct/>
        <w:autoSpaceDE/>
        <w:autoSpaceDN/>
        <w:adjustRightInd/>
        <w:spacing w:after="120"/>
        <w:textAlignment w:val="auto"/>
        <w:rPr>
          <w:rFonts w:eastAsia="宋体"/>
          <w:szCs w:val="24"/>
          <w:lang w:eastAsia="zh-CN"/>
        </w:rPr>
      </w:pPr>
    </w:p>
    <w:p w14:paraId="4190F74D"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-1-</w:t>
      </w:r>
      <w:r w:rsidRPr="004C3FDA">
        <w:rPr>
          <w:rFonts w:eastAsia="宋体" w:hint="eastAsia"/>
          <w:b/>
          <w:u w:val="single"/>
          <w:lang w:eastAsia="zh-CN"/>
        </w:rPr>
        <w:t>3</w:t>
      </w:r>
      <w:r w:rsidRPr="004C3FDA">
        <w:rPr>
          <w:rFonts w:eastAsia="宋体"/>
          <w:b/>
          <w:u w:val="single"/>
          <w:lang w:eastAsia="ko-KR"/>
        </w:rPr>
        <w:t xml:space="preserve">: </w:t>
      </w:r>
      <w:r w:rsidRPr="004C3FDA">
        <w:rPr>
          <w:rFonts w:eastAsia="宋体" w:hint="eastAsia"/>
          <w:b/>
          <w:u w:val="single"/>
          <w:lang w:eastAsia="zh-CN"/>
        </w:rPr>
        <w:t xml:space="preserve">Power Class for NR-NTN devices </w:t>
      </w:r>
    </w:p>
    <w:p w14:paraId="716C1751"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5AC7702A"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P</w:t>
      </w:r>
      <w:r w:rsidRPr="004C3FDA">
        <w:rPr>
          <w:rFonts w:eastAsia="宋体"/>
          <w:szCs w:val="24"/>
          <w:lang w:eastAsia="zh-CN"/>
        </w:rPr>
        <w:t>rioritize</w:t>
      </w:r>
      <w:r w:rsidRPr="004C3FDA">
        <w:rPr>
          <w:rFonts w:eastAsia="宋体" w:hint="eastAsia"/>
          <w:szCs w:val="24"/>
          <w:lang w:eastAsia="zh-CN"/>
        </w:rPr>
        <w:t xml:space="preserve"> PC3. </w:t>
      </w:r>
    </w:p>
    <w:p w14:paraId="3026F145" w14:textId="77777777" w:rsidR="004C3FDA" w:rsidRPr="004C3FDA" w:rsidRDefault="004C3FDA" w:rsidP="004C3FDA">
      <w:pPr>
        <w:overflowPunct/>
        <w:autoSpaceDE/>
        <w:autoSpaceDN/>
        <w:adjustRightInd/>
        <w:spacing w:after="120"/>
        <w:textAlignment w:val="auto"/>
        <w:rPr>
          <w:rFonts w:eastAsia="宋体"/>
          <w:szCs w:val="24"/>
          <w:lang w:eastAsia="zh-CN"/>
        </w:rPr>
      </w:pPr>
    </w:p>
    <w:p w14:paraId="6102C120"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-1-</w:t>
      </w:r>
      <w:r w:rsidRPr="004C3FDA">
        <w:rPr>
          <w:rFonts w:eastAsia="宋体" w:hint="eastAsia"/>
          <w:b/>
          <w:u w:val="single"/>
          <w:lang w:eastAsia="zh-CN"/>
        </w:rPr>
        <w:t>4</w:t>
      </w:r>
      <w:r w:rsidRPr="004C3FDA">
        <w:rPr>
          <w:rFonts w:eastAsia="宋体"/>
          <w:b/>
          <w:u w:val="single"/>
          <w:lang w:eastAsia="ko-KR"/>
        </w:rPr>
        <w:t xml:space="preserve">: </w:t>
      </w:r>
      <w:r w:rsidRPr="004C3FDA">
        <w:rPr>
          <w:rFonts w:eastAsia="宋体" w:hint="eastAsia"/>
          <w:b/>
          <w:u w:val="single"/>
          <w:lang w:eastAsia="zh-CN"/>
        </w:rPr>
        <w:t xml:space="preserve">UE type for IoT-NTN </w:t>
      </w:r>
    </w:p>
    <w:p w14:paraId="41B7D964"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451BB954"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 xml:space="preserve">FFS detailed UE type for IoT-NTN. </w:t>
      </w:r>
    </w:p>
    <w:p w14:paraId="53A1A9D9" w14:textId="77777777" w:rsidR="004C3FDA" w:rsidRPr="004C3FDA" w:rsidRDefault="004C3FDA" w:rsidP="004C3FDA">
      <w:pPr>
        <w:overflowPunct/>
        <w:autoSpaceDE/>
        <w:autoSpaceDN/>
        <w:adjustRightInd/>
        <w:spacing w:after="120"/>
        <w:textAlignment w:val="auto"/>
        <w:rPr>
          <w:rFonts w:eastAsia="宋体"/>
          <w:szCs w:val="24"/>
          <w:lang w:eastAsia="zh-CN"/>
        </w:rPr>
      </w:pPr>
    </w:p>
    <w:p w14:paraId="7BFDDDF8"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-1-</w:t>
      </w:r>
      <w:r w:rsidRPr="004C3FDA">
        <w:rPr>
          <w:rFonts w:eastAsia="宋体" w:hint="eastAsia"/>
          <w:b/>
          <w:u w:val="single"/>
          <w:lang w:eastAsia="zh-CN"/>
        </w:rPr>
        <w:t>5</w:t>
      </w:r>
      <w:r w:rsidRPr="004C3FDA">
        <w:rPr>
          <w:rFonts w:eastAsia="宋体"/>
          <w:b/>
          <w:u w:val="single"/>
          <w:lang w:eastAsia="ko-KR"/>
        </w:rPr>
        <w:t xml:space="preserve">: </w:t>
      </w:r>
      <w:r w:rsidRPr="004C3FDA">
        <w:rPr>
          <w:rFonts w:eastAsia="宋体"/>
          <w:b/>
          <w:u w:val="single"/>
          <w:lang w:eastAsia="zh-CN"/>
        </w:rPr>
        <w:t xml:space="preserve">Alignment on understanding of </w:t>
      </w:r>
      <w:r w:rsidRPr="004C3FDA">
        <w:rPr>
          <w:rFonts w:eastAsia="宋体" w:hint="eastAsia"/>
          <w:b/>
          <w:u w:val="single"/>
          <w:lang w:eastAsia="zh-CN"/>
        </w:rPr>
        <w:t>IoT-</w:t>
      </w:r>
      <w:r w:rsidRPr="004C3FDA">
        <w:rPr>
          <w:rFonts w:eastAsia="宋体"/>
          <w:b/>
          <w:u w:val="single"/>
          <w:lang w:eastAsia="zh-CN"/>
        </w:rPr>
        <w:t>NTN</w:t>
      </w:r>
      <w:r w:rsidRPr="004C3FDA">
        <w:rPr>
          <w:rFonts w:eastAsia="宋体" w:hint="eastAsia"/>
          <w:b/>
          <w:u w:val="single"/>
          <w:lang w:eastAsia="zh-CN"/>
        </w:rPr>
        <w:t xml:space="preserve"> devices </w:t>
      </w:r>
    </w:p>
    <w:p w14:paraId="553961C3"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15685A9F"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szCs w:val="24"/>
          <w:lang w:eastAsia="zh-CN"/>
        </w:rPr>
        <w:lastRenderedPageBreak/>
        <w:t>E</w:t>
      </w:r>
      <w:r w:rsidRPr="004C3FDA">
        <w:rPr>
          <w:rFonts w:eastAsia="宋体" w:hint="eastAsia"/>
          <w:szCs w:val="24"/>
          <w:lang w:eastAsia="zh-CN"/>
        </w:rPr>
        <w:t>ncourage</w:t>
      </w:r>
      <w:r w:rsidRPr="004C3FDA">
        <w:rPr>
          <w:rFonts w:eastAsia="宋体"/>
          <w:szCs w:val="24"/>
          <w:lang w:eastAsia="zh-CN"/>
        </w:rPr>
        <w:t xml:space="preserve"> OEMs/Satellite Operators to provide </w:t>
      </w:r>
      <w:r w:rsidRPr="004C3FDA">
        <w:rPr>
          <w:rFonts w:eastAsia="宋体" w:hint="eastAsia"/>
          <w:szCs w:val="24"/>
          <w:lang w:eastAsia="zh-CN"/>
        </w:rPr>
        <w:t>more</w:t>
      </w:r>
      <w:r w:rsidRPr="004C3FDA">
        <w:rPr>
          <w:rFonts w:eastAsia="宋体"/>
          <w:szCs w:val="24"/>
          <w:lang w:eastAsia="zh-CN"/>
        </w:rPr>
        <w:t xml:space="preserve"> device information for </w:t>
      </w:r>
      <w:r w:rsidRPr="004C3FDA">
        <w:rPr>
          <w:rFonts w:eastAsia="宋体" w:hint="eastAsia"/>
          <w:szCs w:val="24"/>
          <w:lang w:eastAsia="zh-CN"/>
        </w:rPr>
        <w:t>IoT-NTN</w:t>
      </w:r>
      <w:r w:rsidRPr="004C3FDA">
        <w:rPr>
          <w:rFonts w:eastAsia="宋体"/>
          <w:szCs w:val="24"/>
          <w:lang w:eastAsia="zh-CN"/>
        </w:rPr>
        <w:t xml:space="preserve"> device types, e.g., </w:t>
      </w:r>
      <w:r w:rsidRPr="004C3FDA">
        <w:rPr>
          <w:rFonts w:eastAsia="宋体" w:hint="eastAsia"/>
          <w:szCs w:val="24"/>
          <w:lang w:eastAsia="zh-CN"/>
        </w:rPr>
        <w:t xml:space="preserve">detailed definition, </w:t>
      </w:r>
      <w:r w:rsidRPr="004C3FDA">
        <w:rPr>
          <w:rFonts w:eastAsia="宋体"/>
          <w:szCs w:val="24"/>
          <w:lang w:eastAsia="zh-CN"/>
        </w:rPr>
        <w:t>device size, weight, typical antenna patterns</w:t>
      </w:r>
      <w:r w:rsidRPr="004C3FDA">
        <w:rPr>
          <w:rFonts w:eastAsia="宋体" w:hint="eastAsia"/>
          <w:szCs w:val="24"/>
          <w:lang w:eastAsia="zh-CN"/>
        </w:rPr>
        <w:t>.</w:t>
      </w:r>
      <w:r w:rsidRPr="004C3FDA">
        <w:rPr>
          <w:rFonts w:eastAsia="等线"/>
          <w:lang w:eastAsia="zh-CN"/>
        </w:rPr>
        <w:t xml:space="preserve"> </w:t>
      </w:r>
    </w:p>
    <w:p w14:paraId="5F694500" w14:textId="77777777" w:rsidR="004C3FDA" w:rsidRPr="004C3FDA" w:rsidRDefault="004C3FDA" w:rsidP="004C3FDA">
      <w:pPr>
        <w:overflowPunct/>
        <w:autoSpaceDE/>
        <w:autoSpaceDN/>
        <w:adjustRightInd/>
        <w:spacing w:after="120"/>
        <w:textAlignment w:val="auto"/>
        <w:rPr>
          <w:rFonts w:eastAsia="宋体"/>
          <w:szCs w:val="24"/>
          <w:lang w:eastAsia="zh-CN"/>
        </w:rPr>
      </w:pPr>
    </w:p>
    <w:p w14:paraId="6488F687"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-1-</w:t>
      </w:r>
      <w:r w:rsidRPr="004C3FDA">
        <w:rPr>
          <w:rFonts w:eastAsia="宋体" w:hint="eastAsia"/>
          <w:b/>
          <w:u w:val="single"/>
          <w:lang w:eastAsia="zh-CN"/>
        </w:rPr>
        <w:t>6</w:t>
      </w:r>
      <w:r w:rsidRPr="004C3FDA">
        <w:rPr>
          <w:rFonts w:eastAsia="宋体"/>
          <w:b/>
          <w:u w:val="single"/>
          <w:lang w:eastAsia="ko-KR"/>
        </w:rPr>
        <w:t xml:space="preserve">: </w:t>
      </w:r>
      <w:r w:rsidRPr="004C3FDA">
        <w:rPr>
          <w:rFonts w:eastAsia="宋体" w:hint="eastAsia"/>
          <w:b/>
          <w:u w:val="single"/>
          <w:lang w:eastAsia="zh-CN"/>
        </w:rPr>
        <w:t xml:space="preserve">Usage scenarios for NR-NTN and IoT-NTN handheld UE </w:t>
      </w:r>
    </w:p>
    <w:p w14:paraId="75667799"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7707319F"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RAN4 further discuss prioritized usage scenarios. Free space only is not considered.</w:t>
      </w:r>
    </w:p>
    <w:p w14:paraId="6A07A981"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hint="eastAsia"/>
          <w:szCs w:val="24"/>
          <w:lang w:eastAsia="zh-CN"/>
        </w:rPr>
        <w:t>Option</w:t>
      </w:r>
      <w:r w:rsidRPr="004C3FDA">
        <w:rPr>
          <w:rFonts w:eastAsia="宋体"/>
          <w:szCs w:val="24"/>
          <w:lang w:eastAsia="zh-CN"/>
        </w:rPr>
        <w:t xml:space="preserve"> 1: </w:t>
      </w:r>
      <w:r w:rsidRPr="004C3FDA">
        <w:rPr>
          <w:rFonts w:eastAsia="宋体" w:hint="eastAsia"/>
          <w:szCs w:val="24"/>
          <w:lang w:eastAsia="zh-CN"/>
        </w:rPr>
        <w:t>P</w:t>
      </w:r>
      <w:r w:rsidRPr="004C3FDA">
        <w:rPr>
          <w:rFonts w:eastAsia="宋体"/>
          <w:szCs w:val="24"/>
          <w:lang w:eastAsia="zh-CN"/>
        </w:rPr>
        <w:t xml:space="preserve">rioritize the browsing mode (with hand phantom) </w:t>
      </w:r>
    </w:p>
    <w:p w14:paraId="42FEA6BC"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hint="eastAsia"/>
          <w:szCs w:val="24"/>
          <w:lang w:eastAsia="zh-CN"/>
        </w:rPr>
        <w:t>Option</w:t>
      </w:r>
      <w:r w:rsidRPr="004C3FDA">
        <w:rPr>
          <w:rFonts w:eastAsia="宋体"/>
          <w:szCs w:val="24"/>
          <w:lang w:eastAsia="zh-CN"/>
        </w:rPr>
        <w:t xml:space="preserve"> </w:t>
      </w:r>
      <w:r w:rsidRPr="004C3FDA">
        <w:rPr>
          <w:rFonts w:eastAsia="宋体" w:hint="eastAsia"/>
          <w:szCs w:val="24"/>
          <w:lang w:eastAsia="zh-CN"/>
        </w:rPr>
        <w:t>2</w:t>
      </w:r>
      <w:r w:rsidRPr="004C3FDA">
        <w:rPr>
          <w:rFonts w:eastAsia="宋体"/>
          <w:szCs w:val="24"/>
          <w:lang w:eastAsia="zh-CN"/>
        </w:rPr>
        <w:t xml:space="preserve">: </w:t>
      </w:r>
      <w:r w:rsidRPr="004C3FDA">
        <w:rPr>
          <w:rFonts w:eastAsia="宋体" w:hint="eastAsia"/>
          <w:szCs w:val="24"/>
          <w:lang w:eastAsia="zh-CN"/>
        </w:rPr>
        <w:t>P</w:t>
      </w:r>
      <w:r w:rsidRPr="004C3FDA">
        <w:rPr>
          <w:rFonts w:eastAsia="宋体"/>
          <w:szCs w:val="24"/>
          <w:lang w:eastAsia="zh-CN"/>
        </w:rPr>
        <w:t xml:space="preserve">rioritize the browsing mode (with hand phantom) </w:t>
      </w:r>
      <w:r w:rsidRPr="004C3FDA">
        <w:rPr>
          <w:rFonts w:eastAsia="宋体" w:hint="eastAsia"/>
          <w:szCs w:val="24"/>
          <w:lang w:eastAsia="zh-CN"/>
        </w:rPr>
        <w:t>and Free Space</w:t>
      </w:r>
    </w:p>
    <w:p w14:paraId="3E4F5137"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等线" w:hint="eastAsia"/>
          <w:lang w:eastAsia="zh-CN"/>
        </w:rPr>
        <w:t xml:space="preserve">Option 3: Prioritize browsing mode </w:t>
      </w:r>
      <w:r w:rsidRPr="004C3FDA">
        <w:rPr>
          <w:rFonts w:eastAsia="宋体"/>
          <w:szCs w:val="24"/>
          <w:lang w:eastAsia="zh-CN"/>
        </w:rPr>
        <w:t>(with hand phantom)</w:t>
      </w:r>
      <w:r w:rsidRPr="004C3FDA">
        <w:rPr>
          <w:rFonts w:eastAsia="宋体" w:hint="eastAsia"/>
          <w:szCs w:val="24"/>
          <w:lang w:eastAsia="zh-CN"/>
        </w:rPr>
        <w:t xml:space="preserve"> </w:t>
      </w:r>
      <w:r w:rsidRPr="004C3FDA">
        <w:rPr>
          <w:rFonts w:eastAsia="等线" w:hint="eastAsia"/>
          <w:lang w:eastAsia="zh-CN"/>
        </w:rPr>
        <w:t>and talk mode (</w:t>
      </w:r>
      <w:proofErr w:type="spellStart"/>
      <w:r w:rsidRPr="004C3FDA">
        <w:rPr>
          <w:rFonts w:eastAsia="等线"/>
          <w:lang w:eastAsia="zh-CN"/>
        </w:rPr>
        <w:t>Head+Hand</w:t>
      </w:r>
      <w:proofErr w:type="spellEnd"/>
      <w:r w:rsidRPr="004C3FDA">
        <w:rPr>
          <w:rFonts w:eastAsia="等线" w:hint="eastAsia"/>
          <w:lang w:eastAsia="zh-CN"/>
        </w:rPr>
        <w:t>)</w:t>
      </w:r>
    </w:p>
    <w:p w14:paraId="03EB796F"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等线" w:hint="eastAsia"/>
          <w:lang w:eastAsia="zh-CN"/>
        </w:rPr>
        <w:t xml:space="preserve">Option 4: Prioritize </w:t>
      </w:r>
      <w:proofErr w:type="spellStart"/>
      <w:r w:rsidRPr="004C3FDA">
        <w:rPr>
          <w:rFonts w:eastAsia="等线" w:hint="eastAsia"/>
          <w:lang w:eastAsia="zh-CN"/>
        </w:rPr>
        <w:t>Head+Hand</w:t>
      </w:r>
      <w:proofErr w:type="spellEnd"/>
      <w:r w:rsidRPr="004C3FDA">
        <w:rPr>
          <w:rFonts w:eastAsia="等线" w:hint="eastAsia"/>
          <w:lang w:eastAsia="zh-CN"/>
        </w:rPr>
        <w:t xml:space="preserve"> talk mode, hand </w:t>
      </w:r>
      <w:r w:rsidRPr="004C3FDA">
        <w:rPr>
          <w:rFonts w:eastAsia="等线"/>
          <w:lang w:eastAsia="zh-CN"/>
        </w:rPr>
        <w:t>only</w:t>
      </w:r>
      <w:r w:rsidRPr="004C3FDA">
        <w:rPr>
          <w:rFonts w:eastAsia="等线" w:hint="eastAsia"/>
          <w:lang w:eastAsia="zh-CN"/>
        </w:rPr>
        <w:t xml:space="preserve"> browsing mode and talk mode (new positioning guideline), and Free Space</w:t>
      </w:r>
    </w:p>
    <w:p w14:paraId="7B9E519D" w14:textId="77777777" w:rsidR="004C3FDA" w:rsidRPr="004C3FDA" w:rsidRDefault="004C3FDA" w:rsidP="004C3FDA">
      <w:pPr>
        <w:numPr>
          <w:ilvl w:val="2"/>
          <w:numId w:val="8"/>
        </w:numPr>
        <w:overflowPunct/>
        <w:autoSpaceDE/>
        <w:autoSpaceDN/>
        <w:adjustRightInd/>
        <w:spacing w:after="120"/>
        <w:ind w:left="2376"/>
        <w:textAlignment w:val="auto"/>
        <w:rPr>
          <w:rFonts w:eastAsia="宋体"/>
          <w:dstrike/>
          <w:szCs w:val="24"/>
          <w:lang w:eastAsia="zh-CN"/>
        </w:rPr>
      </w:pPr>
      <w:r w:rsidRPr="004C3FDA">
        <w:rPr>
          <w:rFonts w:eastAsia="宋体" w:hint="eastAsia"/>
          <w:dstrike/>
          <w:szCs w:val="24"/>
          <w:lang w:eastAsia="zh-CN"/>
        </w:rPr>
        <w:t>Option</w:t>
      </w:r>
      <w:r w:rsidRPr="004C3FDA">
        <w:rPr>
          <w:rFonts w:eastAsia="宋体"/>
          <w:dstrike/>
          <w:szCs w:val="24"/>
          <w:lang w:eastAsia="zh-CN"/>
        </w:rPr>
        <w:t xml:space="preserve"> </w:t>
      </w:r>
      <w:r w:rsidRPr="004C3FDA">
        <w:rPr>
          <w:rFonts w:eastAsia="宋体" w:hint="eastAsia"/>
          <w:dstrike/>
          <w:szCs w:val="24"/>
          <w:lang w:eastAsia="zh-CN"/>
        </w:rPr>
        <w:t>5</w:t>
      </w:r>
      <w:r w:rsidRPr="004C3FDA">
        <w:rPr>
          <w:rFonts w:eastAsia="宋体"/>
          <w:dstrike/>
          <w:szCs w:val="24"/>
          <w:lang w:eastAsia="zh-CN"/>
        </w:rPr>
        <w:t xml:space="preserve">: </w:t>
      </w:r>
      <w:r w:rsidRPr="004C3FDA">
        <w:rPr>
          <w:rFonts w:eastAsia="宋体" w:hint="eastAsia"/>
          <w:dstrike/>
          <w:szCs w:val="24"/>
          <w:lang w:eastAsia="zh-CN"/>
        </w:rPr>
        <w:t>P</w:t>
      </w:r>
      <w:r w:rsidRPr="004C3FDA">
        <w:rPr>
          <w:rFonts w:eastAsia="宋体"/>
          <w:dstrike/>
          <w:szCs w:val="24"/>
          <w:lang w:eastAsia="zh-CN"/>
        </w:rPr>
        <w:t xml:space="preserve">rioritize </w:t>
      </w:r>
      <w:r w:rsidRPr="004C3FDA">
        <w:rPr>
          <w:rFonts w:eastAsia="宋体" w:hint="eastAsia"/>
          <w:dstrike/>
          <w:szCs w:val="24"/>
          <w:lang w:eastAsia="zh-CN"/>
        </w:rPr>
        <w:t>Free Space mode only</w:t>
      </w:r>
    </w:p>
    <w:p w14:paraId="03AE0061" w14:textId="77777777" w:rsidR="004C3FDA" w:rsidRPr="004C3FDA" w:rsidRDefault="004C3FDA" w:rsidP="004C3FDA">
      <w:pPr>
        <w:overflowPunct/>
        <w:autoSpaceDE/>
        <w:autoSpaceDN/>
        <w:adjustRightInd/>
        <w:spacing w:after="120"/>
        <w:textAlignment w:val="auto"/>
        <w:rPr>
          <w:rFonts w:eastAsia="宋体"/>
          <w:szCs w:val="24"/>
          <w:lang w:eastAsia="zh-CN"/>
        </w:rPr>
      </w:pPr>
    </w:p>
    <w:p w14:paraId="455144F5" w14:textId="77777777" w:rsidR="004C3FDA" w:rsidRPr="004C3FDA" w:rsidRDefault="004C3FDA" w:rsidP="004C3FDA">
      <w:pPr>
        <w:overflowPunct/>
        <w:autoSpaceDE/>
        <w:autoSpaceDN/>
        <w:adjustRightInd/>
        <w:spacing w:after="120"/>
        <w:textAlignment w:val="auto"/>
        <w:rPr>
          <w:rFonts w:eastAsia="宋体"/>
          <w:szCs w:val="24"/>
          <w:lang w:eastAsia="zh-CN"/>
        </w:rPr>
      </w:pPr>
    </w:p>
    <w:p w14:paraId="59CF3BED" w14:textId="77777777" w:rsidR="004C3FDA" w:rsidRPr="004C3FDA" w:rsidRDefault="004C3FDA" w:rsidP="004C3FDA">
      <w:pPr>
        <w:overflowPunct/>
        <w:autoSpaceDE/>
        <w:autoSpaceDN/>
        <w:adjustRightInd/>
        <w:textAlignment w:val="auto"/>
        <w:rPr>
          <w:rFonts w:eastAsia="宋体"/>
          <w:bCs/>
          <w:i/>
          <w:iCs/>
          <w:lang w:eastAsia="ko-KR"/>
        </w:rPr>
      </w:pPr>
      <w:r w:rsidRPr="004C3FDA">
        <w:rPr>
          <w:rFonts w:eastAsia="宋体"/>
          <w:bCs/>
          <w:i/>
          <w:iCs/>
          <w:lang w:eastAsia="ko-KR"/>
        </w:rPr>
        <w:t xml:space="preserve">Sub-topic </w:t>
      </w:r>
      <w:r w:rsidRPr="004C3FDA">
        <w:rPr>
          <w:rFonts w:eastAsia="宋体" w:hint="eastAsia"/>
          <w:bCs/>
          <w:i/>
          <w:iCs/>
          <w:lang w:eastAsia="ko-KR"/>
        </w:rPr>
        <w:t>3</w:t>
      </w:r>
      <w:r w:rsidRPr="004C3FDA">
        <w:rPr>
          <w:rFonts w:eastAsia="宋体"/>
          <w:bCs/>
          <w:i/>
          <w:iCs/>
          <w:lang w:eastAsia="ko-KR"/>
        </w:rPr>
        <w:t xml:space="preserve">-2 </w:t>
      </w:r>
      <w:r w:rsidRPr="004C3FDA">
        <w:rPr>
          <w:rFonts w:eastAsia="宋体" w:hint="eastAsia"/>
          <w:bCs/>
          <w:i/>
          <w:iCs/>
          <w:lang w:eastAsia="ko-KR"/>
        </w:rPr>
        <w:t>UE performance metric</w:t>
      </w:r>
      <w:r w:rsidRPr="004C3FDA">
        <w:rPr>
          <w:rFonts w:eastAsia="宋体"/>
          <w:bCs/>
          <w:i/>
          <w:iCs/>
          <w:lang w:eastAsia="ko-KR"/>
        </w:rPr>
        <w:t xml:space="preserve"> </w:t>
      </w:r>
    </w:p>
    <w:p w14:paraId="7E3AD387" w14:textId="77777777" w:rsidR="004C3FDA" w:rsidRPr="004C3FDA" w:rsidRDefault="004C3FDA" w:rsidP="004C3FDA">
      <w:pPr>
        <w:overflowPunct/>
        <w:autoSpaceDE/>
        <w:autoSpaceDN/>
        <w:adjustRightInd/>
        <w:textAlignment w:val="auto"/>
        <w:rPr>
          <w:rFonts w:eastAsia="宋体"/>
          <w:b/>
          <w:u w:val="single"/>
          <w:lang w:eastAsia="ko-KR"/>
        </w:rPr>
      </w:pPr>
      <w:bookmarkStart w:id="4" w:name="OLE_LINK46"/>
      <w:bookmarkStart w:id="5" w:name="OLE_LINK23"/>
      <w:bookmarkStart w:id="6" w:name="OLE_LINK28"/>
      <w:bookmarkStart w:id="7" w:name="OLE_LINK39"/>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-2-</w:t>
      </w:r>
      <w:r w:rsidRPr="004C3FDA">
        <w:rPr>
          <w:rFonts w:eastAsia="宋体" w:hint="eastAsia"/>
          <w:b/>
          <w:u w:val="single"/>
          <w:lang w:eastAsia="zh-CN"/>
        </w:rPr>
        <w:t>1</w:t>
      </w:r>
      <w:r w:rsidRPr="004C3FDA">
        <w:rPr>
          <w:rFonts w:eastAsia="宋体"/>
          <w:b/>
          <w:u w:val="single"/>
          <w:lang w:eastAsia="ko-KR"/>
        </w:rPr>
        <w:t xml:space="preserve">: </w:t>
      </w:r>
      <w:r w:rsidRPr="004C3FDA">
        <w:rPr>
          <w:rFonts w:eastAsia="宋体" w:hint="eastAsia"/>
          <w:b/>
          <w:u w:val="single"/>
          <w:lang w:eastAsia="zh-CN"/>
        </w:rPr>
        <w:t>C</w:t>
      </w:r>
      <w:r w:rsidRPr="004C3FDA">
        <w:rPr>
          <w:rFonts w:eastAsia="宋体"/>
          <w:b/>
          <w:u w:val="single"/>
          <w:lang w:eastAsia="zh-CN"/>
        </w:rPr>
        <w:t>ategorize</w:t>
      </w:r>
      <w:r w:rsidRPr="004C3FDA">
        <w:rPr>
          <w:rFonts w:eastAsia="宋体" w:hint="eastAsia"/>
          <w:b/>
          <w:u w:val="single"/>
          <w:lang w:eastAsia="zh-CN"/>
        </w:rPr>
        <w:t>d performance metric for NR-NTN handheld</w:t>
      </w:r>
      <w:r w:rsidRPr="004C3FDA">
        <w:rPr>
          <w:rFonts w:eastAsia="宋体"/>
          <w:b/>
          <w:u w:val="single"/>
          <w:lang w:eastAsia="ko-KR"/>
        </w:rPr>
        <w:t xml:space="preserve"> </w:t>
      </w:r>
    </w:p>
    <w:p w14:paraId="31D1D97B"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5A910BD7" w14:textId="77777777" w:rsidR="004C3FDA" w:rsidRPr="004C3FDA" w:rsidRDefault="004C3FDA" w:rsidP="004C3FDA">
      <w:pPr>
        <w:numPr>
          <w:ilvl w:val="0"/>
          <w:numId w:val="8"/>
        </w:numPr>
        <w:overflowPunct/>
        <w:autoSpaceDE/>
        <w:autoSpaceDN/>
        <w:adjustRightInd/>
        <w:spacing w:after="120"/>
        <w:ind w:left="720"/>
        <w:textAlignment w:val="auto"/>
        <w:rPr>
          <w:rFonts w:eastAsia="宋体"/>
          <w:szCs w:val="24"/>
          <w:lang w:eastAsia="zh-CN"/>
        </w:rPr>
      </w:pPr>
      <w:r w:rsidRPr="004C3FDA">
        <w:rPr>
          <w:rFonts w:eastAsia="宋体" w:hint="eastAsia"/>
          <w:szCs w:val="24"/>
          <w:lang w:eastAsia="zh-CN"/>
        </w:rPr>
        <w:t>RAN4 should not adopt direction 1, other directions are FFS</w:t>
      </w:r>
    </w:p>
    <w:p w14:paraId="09800DE0" w14:textId="77777777" w:rsidR="004C3FDA" w:rsidRPr="004C3FDA" w:rsidRDefault="004C3FDA" w:rsidP="004C3FDA">
      <w:pPr>
        <w:numPr>
          <w:ilvl w:val="1"/>
          <w:numId w:val="8"/>
        </w:numPr>
        <w:overflowPunct/>
        <w:autoSpaceDE/>
        <w:autoSpaceDN/>
        <w:adjustRightInd/>
        <w:spacing w:after="120"/>
        <w:ind w:left="1440"/>
        <w:textAlignment w:val="auto"/>
        <w:rPr>
          <w:rFonts w:eastAsia="宋体"/>
          <w:dstrike/>
          <w:szCs w:val="24"/>
          <w:lang w:eastAsia="zh-CN"/>
        </w:rPr>
      </w:pPr>
      <w:r w:rsidRPr="004C3FDA">
        <w:rPr>
          <w:rFonts w:eastAsia="宋体" w:hint="eastAsia"/>
          <w:dstrike/>
          <w:szCs w:val="24"/>
          <w:lang w:eastAsia="zh-CN"/>
        </w:rPr>
        <w:t>Direction</w:t>
      </w:r>
      <w:r w:rsidRPr="004C3FDA">
        <w:rPr>
          <w:rFonts w:eastAsia="宋体"/>
          <w:dstrike/>
          <w:szCs w:val="24"/>
          <w:lang w:eastAsia="zh-CN"/>
        </w:rPr>
        <w:t xml:space="preserve"> 1: </w:t>
      </w:r>
      <w:r w:rsidRPr="004C3FDA">
        <w:rPr>
          <w:rFonts w:eastAsia="宋体" w:hint="eastAsia"/>
          <w:dstrike/>
          <w:szCs w:val="24"/>
          <w:lang w:eastAsia="zh-CN"/>
        </w:rPr>
        <w:t>Only single point performance metric, i.e., Peak EIRP/EIS</w:t>
      </w:r>
    </w:p>
    <w:bookmarkEnd w:id="4"/>
    <w:p w14:paraId="10A10AE4"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Direction</w:t>
      </w:r>
      <w:r w:rsidRPr="004C3FDA">
        <w:rPr>
          <w:rFonts w:eastAsia="宋体"/>
          <w:szCs w:val="24"/>
          <w:lang w:eastAsia="zh-CN"/>
        </w:rPr>
        <w:t xml:space="preserve"> </w:t>
      </w:r>
      <w:r w:rsidRPr="004C3FDA">
        <w:rPr>
          <w:rFonts w:eastAsia="宋体" w:hint="eastAsia"/>
          <w:szCs w:val="24"/>
          <w:lang w:eastAsia="zh-CN"/>
        </w:rPr>
        <w:t>2</w:t>
      </w:r>
      <w:r w:rsidRPr="004C3FDA">
        <w:rPr>
          <w:rFonts w:eastAsia="宋体"/>
          <w:szCs w:val="24"/>
          <w:lang w:eastAsia="zh-CN"/>
        </w:rPr>
        <w:t xml:space="preserve">: </w:t>
      </w:r>
      <w:r w:rsidRPr="004C3FDA">
        <w:rPr>
          <w:rFonts w:eastAsia="宋体" w:hint="eastAsia"/>
          <w:szCs w:val="24"/>
          <w:lang w:eastAsia="zh-CN"/>
        </w:rPr>
        <w:t>Single point +</w:t>
      </w:r>
      <w:r w:rsidRPr="004C3FDA">
        <w:rPr>
          <w:rFonts w:eastAsia="宋体"/>
          <w:szCs w:val="24"/>
          <w:lang w:eastAsia="zh-CN"/>
        </w:rPr>
        <w:t xml:space="preserve"> </w:t>
      </w:r>
      <w:r w:rsidRPr="004C3FDA">
        <w:rPr>
          <w:rFonts w:eastAsia="宋体" w:hint="eastAsia"/>
          <w:szCs w:val="24"/>
          <w:lang w:eastAsia="zh-CN"/>
        </w:rPr>
        <w:t xml:space="preserve">measured </w:t>
      </w:r>
      <w:r w:rsidRPr="004C3FDA">
        <w:rPr>
          <w:rFonts w:eastAsia="宋体"/>
          <w:szCs w:val="24"/>
          <w:lang w:eastAsia="zh-CN"/>
        </w:rPr>
        <w:t>full sphere</w:t>
      </w:r>
      <w:r w:rsidRPr="004C3FDA">
        <w:rPr>
          <w:rFonts w:eastAsia="宋体" w:hint="eastAsia"/>
          <w:szCs w:val="24"/>
          <w:lang w:eastAsia="zh-CN"/>
        </w:rPr>
        <w:t xml:space="preserve"> (integrated or CDF), e.g., </w:t>
      </w:r>
    </w:p>
    <w:p w14:paraId="0D2B8F5E"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hint="eastAsia"/>
          <w:szCs w:val="24"/>
          <w:lang w:eastAsia="zh-CN"/>
        </w:rPr>
        <w:t xml:space="preserve">D2a, Peak EIRP/EIS+TRP/TRS, </w:t>
      </w:r>
    </w:p>
    <w:p w14:paraId="5B27C803"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hint="eastAsia"/>
          <w:szCs w:val="24"/>
          <w:lang w:eastAsia="zh-CN"/>
        </w:rPr>
        <w:t>D2b, Peak EIRP/EIS+ full Spherical coverage CDF</w:t>
      </w:r>
    </w:p>
    <w:p w14:paraId="20310424"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Direction</w:t>
      </w:r>
      <w:r w:rsidRPr="004C3FDA">
        <w:rPr>
          <w:rFonts w:eastAsia="宋体"/>
          <w:szCs w:val="24"/>
          <w:lang w:eastAsia="zh-CN"/>
        </w:rPr>
        <w:t xml:space="preserve"> </w:t>
      </w:r>
      <w:r w:rsidRPr="004C3FDA">
        <w:rPr>
          <w:rFonts w:eastAsia="宋体" w:hint="eastAsia"/>
          <w:szCs w:val="24"/>
          <w:lang w:eastAsia="zh-CN"/>
        </w:rPr>
        <w:t>3</w:t>
      </w:r>
      <w:r w:rsidRPr="004C3FDA">
        <w:rPr>
          <w:rFonts w:eastAsia="宋体"/>
          <w:szCs w:val="24"/>
          <w:lang w:eastAsia="zh-CN"/>
        </w:rPr>
        <w:t xml:space="preserve">: </w:t>
      </w:r>
      <w:r w:rsidRPr="004C3FDA">
        <w:rPr>
          <w:rFonts w:eastAsia="宋体" w:hint="eastAsia"/>
          <w:szCs w:val="24"/>
          <w:lang w:eastAsia="zh-CN"/>
        </w:rPr>
        <w:t>Single point +</w:t>
      </w:r>
      <w:r w:rsidRPr="004C3FDA">
        <w:rPr>
          <w:rFonts w:eastAsia="宋体"/>
          <w:szCs w:val="24"/>
          <w:lang w:eastAsia="zh-CN"/>
        </w:rPr>
        <w:t xml:space="preserve"> </w:t>
      </w:r>
      <w:r w:rsidRPr="004C3FDA">
        <w:rPr>
          <w:rFonts w:eastAsia="宋体" w:hint="eastAsia"/>
          <w:szCs w:val="24"/>
          <w:lang w:eastAsia="zh-CN"/>
        </w:rPr>
        <w:t>measured partial</w:t>
      </w:r>
      <w:r w:rsidRPr="004C3FDA">
        <w:rPr>
          <w:rFonts w:eastAsia="宋体"/>
          <w:szCs w:val="24"/>
          <w:lang w:eastAsia="zh-CN"/>
        </w:rPr>
        <w:t xml:space="preserve"> sphere</w:t>
      </w:r>
      <w:r w:rsidRPr="004C3FDA">
        <w:rPr>
          <w:rFonts w:eastAsia="宋体" w:hint="eastAsia"/>
          <w:szCs w:val="24"/>
          <w:lang w:eastAsia="zh-CN"/>
        </w:rPr>
        <w:t xml:space="preserve"> (integrated or CDF), e.g., </w:t>
      </w:r>
    </w:p>
    <w:p w14:paraId="1378A5E2"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hint="eastAsia"/>
          <w:szCs w:val="24"/>
          <w:lang w:eastAsia="zh-CN"/>
        </w:rPr>
        <w:t xml:space="preserve">D3a, Peak EIRP/EIS+ partial TRP/TRS (e.g., within selected 30, 60, 90, </w:t>
      </w:r>
      <w:proofErr w:type="gramStart"/>
      <w:r w:rsidRPr="004C3FDA">
        <w:rPr>
          <w:rFonts w:eastAsia="宋体" w:hint="eastAsia"/>
          <w:szCs w:val="24"/>
          <w:lang w:eastAsia="zh-CN"/>
        </w:rPr>
        <w:t>180 degree</w:t>
      </w:r>
      <w:proofErr w:type="gramEnd"/>
      <w:r w:rsidRPr="004C3FDA">
        <w:rPr>
          <w:rFonts w:eastAsia="MS Mincho"/>
          <w:lang w:eastAsia="en-US"/>
        </w:rPr>
        <w:t xml:space="preserve"> </w:t>
      </w:r>
      <w:r w:rsidRPr="004C3FDA">
        <w:rPr>
          <w:rFonts w:eastAsia="宋体"/>
          <w:szCs w:val="24"/>
          <w:lang w:eastAsia="zh-CN"/>
        </w:rPr>
        <w:t>range of angles</w:t>
      </w:r>
      <w:r w:rsidRPr="004C3FDA">
        <w:rPr>
          <w:rFonts w:eastAsia="宋体" w:hint="eastAsia"/>
          <w:szCs w:val="24"/>
          <w:lang w:eastAsia="zh-CN"/>
        </w:rPr>
        <w:t xml:space="preserve">), </w:t>
      </w:r>
    </w:p>
    <w:p w14:paraId="1680898C"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hint="eastAsia"/>
          <w:szCs w:val="24"/>
          <w:lang w:eastAsia="zh-CN"/>
        </w:rPr>
        <w:t xml:space="preserve">D3b, Peak EIRP/EIS+ partial </w:t>
      </w:r>
      <w:r w:rsidRPr="004C3FDA">
        <w:rPr>
          <w:rFonts w:eastAsia="宋体"/>
          <w:szCs w:val="24"/>
          <w:lang w:eastAsia="zh-CN"/>
        </w:rPr>
        <w:t>Spherical coverage CDF</w:t>
      </w:r>
      <w:r w:rsidRPr="004C3FDA">
        <w:rPr>
          <w:rFonts w:eastAsia="宋体" w:hint="eastAsia"/>
          <w:szCs w:val="24"/>
          <w:lang w:eastAsia="zh-CN"/>
        </w:rPr>
        <w:t xml:space="preserve"> (e.g., within selected 30, 60, 90, </w:t>
      </w:r>
      <w:proofErr w:type="gramStart"/>
      <w:r w:rsidRPr="004C3FDA">
        <w:rPr>
          <w:rFonts w:eastAsia="宋体" w:hint="eastAsia"/>
          <w:szCs w:val="24"/>
          <w:lang w:eastAsia="zh-CN"/>
        </w:rPr>
        <w:t>180 degree</w:t>
      </w:r>
      <w:proofErr w:type="gramEnd"/>
      <w:r w:rsidRPr="004C3FDA">
        <w:rPr>
          <w:rFonts w:eastAsia="MS Mincho"/>
          <w:lang w:eastAsia="en-US"/>
        </w:rPr>
        <w:t xml:space="preserve"> </w:t>
      </w:r>
      <w:r w:rsidRPr="004C3FDA">
        <w:rPr>
          <w:rFonts w:eastAsia="宋体"/>
          <w:szCs w:val="24"/>
          <w:lang w:eastAsia="zh-CN"/>
        </w:rPr>
        <w:t>range of angles</w:t>
      </w:r>
      <w:r w:rsidRPr="004C3FDA">
        <w:rPr>
          <w:rFonts w:eastAsia="宋体" w:hint="eastAsia"/>
          <w:szCs w:val="24"/>
          <w:lang w:eastAsia="zh-CN"/>
        </w:rPr>
        <w:t>)</w:t>
      </w:r>
    </w:p>
    <w:p w14:paraId="5C298D69"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Direction</w:t>
      </w:r>
      <w:r w:rsidRPr="004C3FDA">
        <w:rPr>
          <w:rFonts w:eastAsia="宋体"/>
          <w:szCs w:val="24"/>
          <w:lang w:eastAsia="zh-CN"/>
        </w:rPr>
        <w:t xml:space="preserve"> </w:t>
      </w:r>
      <w:r w:rsidRPr="004C3FDA">
        <w:rPr>
          <w:rFonts w:eastAsia="宋体" w:hint="eastAsia"/>
          <w:szCs w:val="24"/>
          <w:lang w:eastAsia="zh-CN"/>
        </w:rPr>
        <w:t>4</w:t>
      </w:r>
      <w:r w:rsidRPr="004C3FDA">
        <w:rPr>
          <w:rFonts w:eastAsia="宋体"/>
          <w:szCs w:val="24"/>
          <w:lang w:eastAsia="zh-CN"/>
        </w:rPr>
        <w:t xml:space="preserve">: </w:t>
      </w:r>
      <w:r w:rsidRPr="004C3FDA">
        <w:rPr>
          <w:rFonts w:eastAsia="宋体" w:hint="eastAsia"/>
          <w:szCs w:val="24"/>
          <w:lang w:eastAsia="zh-CN"/>
        </w:rPr>
        <w:t>Only Full</w:t>
      </w:r>
      <w:r w:rsidRPr="004C3FDA">
        <w:rPr>
          <w:rFonts w:eastAsia="宋体"/>
          <w:szCs w:val="24"/>
          <w:lang w:eastAsia="zh-CN"/>
        </w:rPr>
        <w:t xml:space="preserve"> sphere</w:t>
      </w:r>
      <w:r w:rsidRPr="004C3FDA">
        <w:rPr>
          <w:rFonts w:eastAsia="宋体" w:hint="eastAsia"/>
          <w:szCs w:val="24"/>
          <w:lang w:eastAsia="zh-CN"/>
        </w:rPr>
        <w:t xml:space="preserve"> (integrated TRP/TRS or </w:t>
      </w:r>
      <w:r w:rsidRPr="004C3FDA">
        <w:rPr>
          <w:rFonts w:eastAsia="宋体"/>
          <w:szCs w:val="24"/>
          <w:lang w:eastAsia="zh-CN"/>
        </w:rPr>
        <w:t xml:space="preserve">Spherical coverage </w:t>
      </w:r>
      <w:r w:rsidRPr="004C3FDA">
        <w:rPr>
          <w:rFonts w:eastAsia="宋体" w:hint="eastAsia"/>
          <w:szCs w:val="24"/>
          <w:lang w:eastAsia="zh-CN"/>
        </w:rPr>
        <w:t>CDF)</w:t>
      </w:r>
      <w:r w:rsidRPr="004C3FDA">
        <w:rPr>
          <w:rFonts w:eastAsia="MS Mincho"/>
          <w:lang w:eastAsia="en-US"/>
        </w:rPr>
        <w:t xml:space="preserve"> </w:t>
      </w:r>
      <w:r w:rsidRPr="004C3FDA">
        <w:rPr>
          <w:rFonts w:eastAsia="宋体"/>
          <w:szCs w:val="24"/>
          <w:lang w:eastAsia="zh-CN"/>
        </w:rPr>
        <w:t>with/without weighting</w:t>
      </w:r>
      <w:r w:rsidRPr="004C3FDA">
        <w:rPr>
          <w:rFonts w:eastAsia="宋体" w:hint="eastAsia"/>
          <w:szCs w:val="24"/>
          <w:lang w:eastAsia="zh-CN"/>
        </w:rPr>
        <w:t xml:space="preserve">, </w:t>
      </w:r>
    </w:p>
    <w:p w14:paraId="4122CEE9"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szCs w:val="24"/>
          <w:lang w:eastAsia="zh-CN"/>
        </w:rPr>
        <w:t>D4a, Spherical Coverage with EIRP-CDF and EIS-CCDF at [&gt;50%]-</w:t>
      </w:r>
      <w:proofErr w:type="spellStart"/>
      <w:r w:rsidRPr="004C3FDA">
        <w:rPr>
          <w:rFonts w:eastAsia="宋体"/>
          <w:szCs w:val="24"/>
          <w:lang w:eastAsia="zh-CN"/>
        </w:rPr>
        <w:t>ile</w:t>
      </w:r>
      <w:proofErr w:type="spellEnd"/>
    </w:p>
    <w:p w14:paraId="6F688B58"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szCs w:val="24"/>
          <w:lang w:eastAsia="zh-CN"/>
        </w:rPr>
        <w:t>D4b, TRP/TRS or Weighted metric, e.g., weighted TRP/TRS (with larger weight for declared hemisphere)</w:t>
      </w:r>
    </w:p>
    <w:p w14:paraId="18B6B2D8"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Direction</w:t>
      </w:r>
      <w:r w:rsidRPr="004C3FDA">
        <w:rPr>
          <w:rFonts w:eastAsia="宋体"/>
          <w:szCs w:val="24"/>
          <w:lang w:eastAsia="zh-CN"/>
        </w:rPr>
        <w:t xml:space="preserve"> </w:t>
      </w:r>
      <w:r w:rsidRPr="004C3FDA">
        <w:rPr>
          <w:rFonts w:eastAsia="宋体" w:hint="eastAsia"/>
          <w:szCs w:val="24"/>
          <w:lang w:eastAsia="zh-CN"/>
        </w:rPr>
        <w:t>5</w:t>
      </w:r>
      <w:r w:rsidRPr="004C3FDA">
        <w:rPr>
          <w:rFonts w:eastAsia="宋体"/>
          <w:szCs w:val="24"/>
          <w:lang w:eastAsia="zh-CN"/>
        </w:rPr>
        <w:t xml:space="preserve">: </w:t>
      </w:r>
      <w:r w:rsidRPr="004C3FDA">
        <w:rPr>
          <w:rFonts w:eastAsia="宋体" w:hint="eastAsia"/>
          <w:szCs w:val="24"/>
          <w:lang w:eastAsia="zh-CN"/>
        </w:rPr>
        <w:t>Only Partial</w:t>
      </w:r>
      <w:r w:rsidRPr="004C3FDA">
        <w:rPr>
          <w:rFonts w:eastAsia="宋体"/>
          <w:szCs w:val="24"/>
          <w:lang w:eastAsia="zh-CN"/>
        </w:rPr>
        <w:t xml:space="preserve"> sphere</w:t>
      </w:r>
      <w:r w:rsidRPr="004C3FDA">
        <w:rPr>
          <w:rFonts w:eastAsia="宋体" w:hint="eastAsia"/>
          <w:szCs w:val="24"/>
          <w:lang w:eastAsia="zh-CN"/>
        </w:rPr>
        <w:t xml:space="preserve"> (integrated or CDF)</w:t>
      </w:r>
      <w:r w:rsidRPr="004C3FDA">
        <w:rPr>
          <w:rFonts w:eastAsia="MS Mincho"/>
          <w:lang w:eastAsia="en-US"/>
        </w:rPr>
        <w:t xml:space="preserve"> </w:t>
      </w:r>
      <w:r w:rsidRPr="004C3FDA">
        <w:rPr>
          <w:rFonts w:eastAsia="宋体"/>
          <w:szCs w:val="24"/>
          <w:lang w:eastAsia="zh-CN"/>
        </w:rPr>
        <w:t xml:space="preserve">(e.g., within selected 30, 60, 90, </w:t>
      </w:r>
      <w:proofErr w:type="gramStart"/>
      <w:r w:rsidRPr="004C3FDA">
        <w:rPr>
          <w:rFonts w:eastAsia="宋体"/>
          <w:szCs w:val="24"/>
          <w:lang w:eastAsia="zh-CN"/>
        </w:rPr>
        <w:t>180 degree</w:t>
      </w:r>
      <w:proofErr w:type="gramEnd"/>
      <w:r w:rsidRPr="004C3FDA">
        <w:rPr>
          <w:rFonts w:eastAsia="宋体"/>
          <w:szCs w:val="24"/>
          <w:lang w:eastAsia="zh-CN"/>
        </w:rPr>
        <w:t xml:space="preserve"> range of angles)</w:t>
      </w:r>
      <w:r w:rsidRPr="004C3FDA">
        <w:rPr>
          <w:rFonts w:eastAsia="宋体" w:hint="eastAsia"/>
          <w:szCs w:val="24"/>
          <w:lang w:eastAsia="zh-CN"/>
        </w:rPr>
        <w:t xml:space="preserve">, </w:t>
      </w:r>
    </w:p>
    <w:bookmarkEnd w:id="5"/>
    <w:bookmarkEnd w:id="6"/>
    <w:p w14:paraId="33F7D652" w14:textId="77777777" w:rsidR="004C3FDA" w:rsidRPr="004C3FDA" w:rsidRDefault="004C3FDA" w:rsidP="004C3FDA">
      <w:pPr>
        <w:overflowPunct/>
        <w:autoSpaceDE/>
        <w:autoSpaceDN/>
        <w:adjustRightInd/>
        <w:textAlignment w:val="auto"/>
        <w:rPr>
          <w:rFonts w:eastAsia="宋体"/>
          <w:b/>
          <w:u w:val="single"/>
          <w:lang w:eastAsia="ko-KR"/>
        </w:rPr>
      </w:pPr>
    </w:p>
    <w:p w14:paraId="45E5D710" w14:textId="77777777" w:rsidR="004C3FDA" w:rsidRPr="004C3FDA" w:rsidRDefault="004C3FDA" w:rsidP="004C3FDA">
      <w:pPr>
        <w:overflowPunct/>
        <w:autoSpaceDE/>
        <w:autoSpaceDN/>
        <w:adjustRightInd/>
        <w:textAlignment w:val="auto"/>
        <w:rPr>
          <w:rFonts w:eastAsia="宋体"/>
          <w:b/>
          <w:u w:val="single"/>
          <w:lang w:val="en-US" w:eastAsia="zh-CN"/>
        </w:rPr>
      </w:pPr>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-2-</w:t>
      </w:r>
      <w:r w:rsidRPr="004C3FDA">
        <w:rPr>
          <w:rFonts w:eastAsia="宋体" w:hint="eastAsia"/>
          <w:b/>
          <w:u w:val="single"/>
          <w:lang w:eastAsia="zh-CN"/>
        </w:rPr>
        <w:t>3</w:t>
      </w:r>
      <w:r w:rsidRPr="004C3FDA">
        <w:rPr>
          <w:rFonts w:eastAsia="宋体"/>
          <w:b/>
          <w:u w:val="single"/>
          <w:lang w:eastAsia="ko-KR"/>
        </w:rPr>
        <w:t xml:space="preserve">: </w:t>
      </w:r>
      <w:r w:rsidRPr="004C3FDA">
        <w:rPr>
          <w:rFonts w:eastAsia="宋体" w:hint="eastAsia"/>
          <w:b/>
          <w:u w:val="single"/>
          <w:lang w:eastAsia="zh-CN"/>
        </w:rPr>
        <w:t xml:space="preserve">Whether performance metric should be different for GEO and </w:t>
      </w:r>
      <w:bookmarkStart w:id="8" w:name="OLE_LINK5"/>
      <w:r w:rsidRPr="004C3FDA">
        <w:rPr>
          <w:rFonts w:eastAsia="宋体" w:hint="eastAsia"/>
          <w:b/>
          <w:u w:val="single"/>
          <w:lang w:eastAsia="zh-CN"/>
        </w:rPr>
        <w:t>NGEO</w:t>
      </w:r>
      <w:bookmarkEnd w:id="8"/>
      <w:r w:rsidRPr="004C3FDA">
        <w:rPr>
          <w:rFonts w:eastAsia="宋体" w:hint="eastAsia"/>
          <w:b/>
          <w:u w:val="single"/>
          <w:lang w:eastAsia="zh-CN"/>
        </w:rPr>
        <w:t xml:space="preserve"> (including LEO and MEO)</w:t>
      </w:r>
    </w:p>
    <w:p w14:paraId="1D786166"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2E3D3EB4"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szCs w:val="24"/>
          <w:lang w:eastAsia="zh-CN"/>
        </w:rPr>
        <w:t>FFS whether define different metrics for GSO and NGSO</w:t>
      </w:r>
    </w:p>
    <w:bookmarkEnd w:id="7"/>
    <w:p w14:paraId="7E9B3F27" w14:textId="77777777" w:rsidR="004C3FDA" w:rsidRPr="004C3FDA" w:rsidRDefault="004C3FDA" w:rsidP="004C3FDA">
      <w:pPr>
        <w:overflowPunct/>
        <w:autoSpaceDE/>
        <w:autoSpaceDN/>
        <w:adjustRightInd/>
        <w:textAlignment w:val="auto"/>
        <w:rPr>
          <w:rFonts w:eastAsia="宋体"/>
          <w:b/>
          <w:u w:val="single"/>
          <w:lang w:eastAsia="ko-KR"/>
        </w:rPr>
      </w:pPr>
    </w:p>
    <w:p w14:paraId="24D2AB1D" w14:textId="77777777" w:rsidR="004C3FDA" w:rsidRPr="004C3FDA" w:rsidRDefault="004C3FDA" w:rsidP="004C3FDA">
      <w:pPr>
        <w:overflowPunct/>
        <w:autoSpaceDE/>
        <w:autoSpaceDN/>
        <w:adjustRightInd/>
        <w:textAlignment w:val="auto"/>
        <w:rPr>
          <w:rFonts w:eastAsia="宋体"/>
          <w:bCs/>
          <w:i/>
          <w:iCs/>
          <w:lang w:eastAsia="ko-KR"/>
        </w:rPr>
      </w:pPr>
      <w:r w:rsidRPr="004C3FDA">
        <w:rPr>
          <w:rFonts w:eastAsia="宋体"/>
          <w:bCs/>
          <w:i/>
          <w:iCs/>
          <w:lang w:eastAsia="ko-KR"/>
        </w:rPr>
        <w:t xml:space="preserve">Sub-topic </w:t>
      </w:r>
      <w:r w:rsidRPr="004C3FDA">
        <w:rPr>
          <w:rFonts w:eastAsia="宋体" w:hint="eastAsia"/>
          <w:bCs/>
          <w:i/>
          <w:iCs/>
          <w:lang w:eastAsia="ko-KR"/>
        </w:rPr>
        <w:t>3</w:t>
      </w:r>
      <w:r w:rsidRPr="004C3FDA">
        <w:rPr>
          <w:rFonts w:eastAsia="宋体"/>
          <w:bCs/>
          <w:i/>
          <w:iCs/>
          <w:lang w:eastAsia="ko-KR"/>
        </w:rPr>
        <w:t xml:space="preserve">-3 </w:t>
      </w:r>
      <w:r w:rsidRPr="004C3FDA">
        <w:rPr>
          <w:rFonts w:eastAsia="宋体" w:hint="eastAsia"/>
          <w:bCs/>
          <w:i/>
          <w:iCs/>
          <w:lang w:eastAsia="ko-KR"/>
        </w:rPr>
        <w:t>NTN OTA test methodologies</w:t>
      </w:r>
      <w:r w:rsidRPr="004C3FDA">
        <w:rPr>
          <w:rFonts w:eastAsia="宋体"/>
          <w:bCs/>
          <w:i/>
          <w:iCs/>
          <w:lang w:eastAsia="ko-KR"/>
        </w:rPr>
        <w:t xml:space="preserve"> </w:t>
      </w:r>
    </w:p>
    <w:p w14:paraId="40FB3966"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w:t>
      </w:r>
      <w:r w:rsidRPr="004C3FDA">
        <w:rPr>
          <w:rFonts w:eastAsia="宋体" w:hint="eastAsia"/>
          <w:b/>
          <w:u w:val="single"/>
          <w:lang w:eastAsia="zh-CN"/>
        </w:rPr>
        <w:t>3</w:t>
      </w:r>
      <w:r w:rsidRPr="004C3FDA">
        <w:rPr>
          <w:rFonts w:eastAsia="宋体"/>
          <w:b/>
          <w:u w:val="single"/>
          <w:lang w:eastAsia="ko-KR"/>
        </w:rPr>
        <w:t>-</w:t>
      </w:r>
      <w:r w:rsidRPr="004C3FDA">
        <w:rPr>
          <w:rFonts w:eastAsia="宋体" w:hint="eastAsia"/>
          <w:b/>
          <w:u w:val="single"/>
          <w:lang w:eastAsia="zh-CN"/>
        </w:rPr>
        <w:t>2</w:t>
      </w:r>
      <w:r w:rsidRPr="004C3FDA">
        <w:rPr>
          <w:rFonts w:eastAsia="宋体"/>
          <w:b/>
          <w:u w:val="single"/>
          <w:lang w:eastAsia="ko-KR"/>
        </w:rPr>
        <w:t xml:space="preserve">: </w:t>
      </w:r>
      <w:r w:rsidRPr="004C3FDA">
        <w:rPr>
          <w:rFonts w:eastAsia="宋体" w:hint="eastAsia"/>
          <w:b/>
          <w:u w:val="single"/>
          <w:lang w:eastAsia="zh-CN"/>
        </w:rPr>
        <w:t xml:space="preserve">CBW for NR-NTN bands </w:t>
      </w:r>
    </w:p>
    <w:p w14:paraId="00D5CAEF"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24D6F43D"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Due to limited spectrum resource for NTN, RAN4 fu</w:t>
      </w:r>
      <w:r w:rsidRPr="004C3FDA">
        <w:rPr>
          <w:rFonts w:eastAsia="宋体"/>
          <w:szCs w:val="24"/>
          <w:lang w:eastAsia="zh-CN"/>
        </w:rPr>
        <w:t>r</w:t>
      </w:r>
      <w:r w:rsidRPr="004C3FDA">
        <w:rPr>
          <w:rFonts w:eastAsia="宋体" w:hint="eastAsia"/>
          <w:szCs w:val="24"/>
          <w:lang w:eastAsia="zh-CN"/>
        </w:rPr>
        <w:t xml:space="preserve">ther consider whether min </w:t>
      </w:r>
      <w:r w:rsidRPr="004C3FDA">
        <w:rPr>
          <w:rFonts w:eastAsia="宋体"/>
          <w:szCs w:val="24"/>
          <w:lang w:eastAsia="zh-CN"/>
        </w:rPr>
        <w:t>test channel BW defined in RAN5 38.508-1</w:t>
      </w:r>
      <w:r w:rsidRPr="004C3FDA">
        <w:rPr>
          <w:rFonts w:eastAsia="宋体" w:hint="eastAsia"/>
          <w:szCs w:val="24"/>
          <w:lang w:eastAsia="zh-CN"/>
        </w:rPr>
        <w:t xml:space="preserve"> should be adopted for FR1 NTN OTA testing.</w:t>
      </w:r>
    </w:p>
    <w:p w14:paraId="65649197" w14:textId="77777777" w:rsidR="004C3FDA" w:rsidRPr="004C3FDA" w:rsidRDefault="004C3FDA" w:rsidP="004C3FDA">
      <w:pPr>
        <w:overflowPunct/>
        <w:autoSpaceDE/>
        <w:autoSpaceDN/>
        <w:adjustRightInd/>
        <w:spacing w:after="120"/>
        <w:ind w:left="1440"/>
        <w:textAlignment w:val="auto"/>
        <w:rPr>
          <w:rFonts w:eastAsia="宋体"/>
          <w:b/>
          <w:bCs/>
          <w:szCs w:val="24"/>
          <w:lang w:eastAsia="zh-CN"/>
        </w:rPr>
      </w:pPr>
    </w:p>
    <w:p w14:paraId="5E32337F"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lastRenderedPageBreak/>
        <w:t xml:space="preserve">Issue </w:t>
      </w:r>
      <w:r w:rsidRPr="004C3FDA">
        <w:rPr>
          <w:rFonts w:eastAsia="宋体" w:hint="eastAsia"/>
          <w:b/>
          <w:u w:val="single"/>
          <w:lang w:eastAsia="zh-CN"/>
        </w:rPr>
        <w:t>3</w:t>
      </w:r>
      <w:r w:rsidRPr="004C3FDA">
        <w:rPr>
          <w:rFonts w:eastAsia="宋体"/>
          <w:b/>
          <w:u w:val="single"/>
          <w:lang w:eastAsia="ko-KR"/>
        </w:rPr>
        <w:t>-</w:t>
      </w:r>
      <w:r w:rsidRPr="004C3FDA">
        <w:rPr>
          <w:rFonts w:eastAsia="宋体" w:hint="eastAsia"/>
          <w:b/>
          <w:u w:val="single"/>
          <w:lang w:eastAsia="zh-CN"/>
        </w:rPr>
        <w:t>3</w:t>
      </w:r>
      <w:r w:rsidRPr="004C3FDA">
        <w:rPr>
          <w:rFonts w:eastAsia="宋体"/>
          <w:b/>
          <w:u w:val="single"/>
          <w:lang w:eastAsia="ko-KR"/>
        </w:rPr>
        <w:t>-</w:t>
      </w:r>
      <w:r w:rsidRPr="004C3FDA">
        <w:rPr>
          <w:rFonts w:eastAsia="宋体" w:hint="eastAsia"/>
          <w:b/>
          <w:u w:val="single"/>
          <w:lang w:eastAsia="zh-CN"/>
        </w:rPr>
        <w:t>4</w:t>
      </w:r>
      <w:r w:rsidRPr="004C3FDA">
        <w:rPr>
          <w:rFonts w:eastAsia="宋体"/>
          <w:b/>
          <w:u w:val="single"/>
          <w:lang w:eastAsia="ko-KR"/>
        </w:rPr>
        <w:t xml:space="preserve">: </w:t>
      </w:r>
      <w:r w:rsidRPr="004C3FDA">
        <w:rPr>
          <w:rFonts w:eastAsia="宋体" w:hint="eastAsia"/>
          <w:b/>
          <w:u w:val="single"/>
          <w:lang w:eastAsia="zh-CN"/>
        </w:rPr>
        <w:t xml:space="preserve">Doppler parameter of NR-NTN UE  </w:t>
      </w:r>
    </w:p>
    <w:p w14:paraId="46EE6501"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42A5B759"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szCs w:val="24"/>
          <w:lang w:eastAsia="zh-CN"/>
        </w:rPr>
        <w:t>NR/IoT NTN radiated requirements shall be verified when Doppler conditions are set to zero and delay conditions are set to constant for all types of satellites</w:t>
      </w:r>
    </w:p>
    <w:p w14:paraId="6A779EF5" w14:textId="77777777" w:rsidR="004C3FDA" w:rsidRPr="004C3FDA" w:rsidRDefault="004C3FDA" w:rsidP="004C3FDA">
      <w:pPr>
        <w:overflowPunct/>
        <w:autoSpaceDE/>
        <w:autoSpaceDN/>
        <w:adjustRightInd/>
        <w:spacing w:after="120"/>
        <w:ind w:left="1440"/>
        <w:textAlignment w:val="auto"/>
        <w:rPr>
          <w:rFonts w:eastAsia="宋体"/>
          <w:b/>
          <w:bCs/>
          <w:szCs w:val="24"/>
          <w:lang w:eastAsia="zh-CN"/>
        </w:rPr>
      </w:pPr>
    </w:p>
    <w:p w14:paraId="0A19FDBD"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3</w:t>
      </w:r>
      <w:r w:rsidRPr="004C3FDA">
        <w:rPr>
          <w:rFonts w:eastAsia="宋体"/>
          <w:b/>
          <w:u w:val="single"/>
          <w:lang w:eastAsia="ko-KR"/>
        </w:rPr>
        <w:t>-</w:t>
      </w:r>
      <w:r w:rsidRPr="004C3FDA">
        <w:rPr>
          <w:rFonts w:eastAsia="宋体" w:hint="eastAsia"/>
          <w:b/>
          <w:u w:val="single"/>
          <w:lang w:eastAsia="zh-CN"/>
        </w:rPr>
        <w:t>3</w:t>
      </w:r>
      <w:r w:rsidRPr="004C3FDA">
        <w:rPr>
          <w:rFonts w:eastAsia="宋体"/>
          <w:b/>
          <w:u w:val="single"/>
          <w:lang w:eastAsia="ko-KR"/>
        </w:rPr>
        <w:t>-</w:t>
      </w:r>
      <w:r w:rsidRPr="004C3FDA">
        <w:rPr>
          <w:rFonts w:eastAsia="宋体" w:hint="eastAsia"/>
          <w:b/>
          <w:u w:val="single"/>
          <w:lang w:eastAsia="zh-CN"/>
        </w:rPr>
        <w:t>5</w:t>
      </w:r>
      <w:r w:rsidRPr="004C3FDA">
        <w:rPr>
          <w:rFonts w:eastAsia="宋体"/>
          <w:b/>
          <w:u w:val="single"/>
          <w:lang w:eastAsia="ko-KR"/>
        </w:rPr>
        <w:t xml:space="preserve">: </w:t>
      </w:r>
      <w:r w:rsidRPr="004C3FDA">
        <w:rPr>
          <w:rFonts w:eastAsia="宋体" w:hint="eastAsia"/>
          <w:b/>
          <w:u w:val="single"/>
          <w:lang w:eastAsia="zh-CN"/>
        </w:rPr>
        <w:t xml:space="preserve">New positioning guideline of hand only talk mode  </w:t>
      </w:r>
    </w:p>
    <w:p w14:paraId="2228023F"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73EAE268"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szCs w:val="24"/>
          <w:lang w:eastAsia="zh-CN"/>
        </w:rPr>
        <w:t>Consider a new position for hand only, i.e., DUT’s main display is aligned with vertical axis</w:t>
      </w:r>
      <w:r w:rsidRPr="004C3FDA">
        <w:rPr>
          <w:rFonts w:eastAsia="宋体" w:hint="eastAsia"/>
          <w:szCs w:val="24"/>
          <w:lang w:eastAsia="zh-CN"/>
        </w:rPr>
        <w:t xml:space="preserve"> </w:t>
      </w:r>
      <w:r w:rsidRPr="004C3FDA">
        <w:rPr>
          <w:rFonts w:eastAsia="宋体"/>
          <w:szCs w:val="24"/>
          <w:lang w:eastAsia="zh-CN"/>
        </w:rPr>
        <w:t>for further discussion</w:t>
      </w:r>
      <w:r w:rsidRPr="004C3FDA">
        <w:rPr>
          <w:rFonts w:eastAsia="宋体" w:hint="eastAsia"/>
          <w:szCs w:val="24"/>
          <w:lang w:eastAsia="zh-CN"/>
        </w:rPr>
        <w:t>.</w:t>
      </w:r>
    </w:p>
    <w:p w14:paraId="14FCA07A"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szCs w:val="24"/>
          <w:lang w:eastAsia="zh-CN"/>
        </w:rPr>
        <w:t>The need to define new positioning guidelines for testing depends on the metric selected for testing as per Issue 3-2-1. E.g. full sphere does not require new positioning guidelines.</w:t>
      </w:r>
      <w:r w:rsidRPr="004C3FDA">
        <w:rPr>
          <w:rFonts w:eastAsia="宋体" w:hint="eastAsia"/>
          <w:szCs w:val="24"/>
          <w:lang w:eastAsia="zh-CN"/>
        </w:rPr>
        <w:t xml:space="preserve"> </w:t>
      </w:r>
    </w:p>
    <w:p w14:paraId="3AA522FD" w14:textId="77777777" w:rsidR="004C3FDA" w:rsidRPr="004C3FDA" w:rsidRDefault="004C3FDA" w:rsidP="004C3FDA">
      <w:pPr>
        <w:overflowPunct/>
        <w:autoSpaceDE/>
        <w:autoSpaceDN/>
        <w:adjustRightInd/>
        <w:spacing w:after="120"/>
        <w:textAlignment w:val="auto"/>
        <w:rPr>
          <w:rFonts w:eastAsia="宋体"/>
          <w:b/>
          <w:bCs/>
          <w:szCs w:val="24"/>
          <w:lang w:eastAsia="zh-CN"/>
        </w:rPr>
      </w:pPr>
    </w:p>
    <w:p w14:paraId="5A98B18C" w14:textId="77777777" w:rsidR="004C3FDA" w:rsidRPr="004C3FDA" w:rsidRDefault="004C3FDA" w:rsidP="004C3FDA">
      <w:pPr>
        <w:overflowPunct/>
        <w:autoSpaceDE/>
        <w:autoSpaceDN/>
        <w:adjustRightInd/>
        <w:textAlignment w:val="auto"/>
        <w:rPr>
          <w:rFonts w:eastAsia="宋体"/>
          <w:bCs/>
          <w:i/>
          <w:iCs/>
          <w:lang w:eastAsia="ko-KR"/>
        </w:rPr>
      </w:pPr>
      <w:r w:rsidRPr="004C3FDA">
        <w:rPr>
          <w:rFonts w:eastAsia="宋体"/>
          <w:bCs/>
          <w:i/>
          <w:iCs/>
          <w:lang w:eastAsia="ko-KR"/>
        </w:rPr>
        <w:t xml:space="preserve">Sub-topic </w:t>
      </w:r>
      <w:r w:rsidRPr="004C3FDA">
        <w:rPr>
          <w:rFonts w:eastAsia="宋体" w:hint="eastAsia"/>
          <w:bCs/>
          <w:i/>
          <w:iCs/>
          <w:lang w:eastAsia="ko-KR"/>
        </w:rPr>
        <w:t>4</w:t>
      </w:r>
      <w:r w:rsidRPr="004C3FDA">
        <w:rPr>
          <w:rFonts w:eastAsia="宋体"/>
          <w:bCs/>
          <w:i/>
          <w:iCs/>
          <w:lang w:eastAsia="ko-KR"/>
        </w:rPr>
        <w:t xml:space="preserve">-1 </w:t>
      </w:r>
      <w:r w:rsidRPr="004C3FDA">
        <w:rPr>
          <w:rFonts w:eastAsia="宋体" w:hint="eastAsia"/>
          <w:bCs/>
          <w:i/>
          <w:iCs/>
          <w:lang w:eastAsia="ko-KR"/>
        </w:rPr>
        <w:t xml:space="preserve">Dynamic channel model generation and validation </w:t>
      </w:r>
    </w:p>
    <w:p w14:paraId="2EE03A20"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-1-</w:t>
      </w:r>
      <w:r w:rsidRPr="004C3FDA">
        <w:rPr>
          <w:rFonts w:eastAsia="宋体" w:hint="eastAsia"/>
          <w:b/>
          <w:u w:val="single"/>
          <w:lang w:eastAsia="zh-CN"/>
        </w:rPr>
        <w:t>1</w:t>
      </w:r>
      <w:r w:rsidRPr="004C3FDA">
        <w:rPr>
          <w:rFonts w:eastAsia="宋体"/>
          <w:b/>
          <w:u w:val="single"/>
          <w:lang w:eastAsia="ko-KR"/>
        </w:rPr>
        <w:t xml:space="preserve">: </w:t>
      </w:r>
      <w:r w:rsidRPr="004C3FDA">
        <w:rPr>
          <w:rFonts w:eastAsia="宋体" w:hint="eastAsia"/>
          <w:b/>
          <w:u w:val="single"/>
          <w:lang w:eastAsia="zh-CN"/>
        </w:rPr>
        <w:t xml:space="preserve">Alignment of dynamic channel model parameters in different SDOs </w:t>
      </w:r>
    </w:p>
    <w:p w14:paraId="6B22B789"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2DE801C6"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 xml:space="preserve">RAN4 </w:t>
      </w:r>
      <w:r w:rsidRPr="004C3FDA">
        <w:rPr>
          <w:rFonts w:eastAsia="宋体"/>
          <w:szCs w:val="24"/>
          <w:lang w:eastAsia="zh-CN"/>
        </w:rPr>
        <w:t>adopt</w:t>
      </w:r>
      <w:r w:rsidRPr="004C3FDA">
        <w:rPr>
          <w:rFonts w:eastAsia="等线"/>
          <w:lang w:eastAsia="zh-CN"/>
        </w:rPr>
        <w:t xml:space="preserve"> the</w:t>
      </w:r>
      <w:r w:rsidRPr="004C3FDA">
        <w:rPr>
          <w:rFonts w:eastAsia="等线" w:hint="eastAsia"/>
          <w:lang w:eastAsia="zh-CN"/>
        </w:rPr>
        <w:t xml:space="preserve"> </w:t>
      </w:r>
      <w:proofErr w:type="spellStart"/>
      <w:r w:rsidRPr="004C3FDA">
        <w:rPr>
          <w:rFonts w:eastAsia="等线"/>
          <w:lang w:eastAsia="zh-CN"/>
        </w:rPr>
        <w:t>UMa</w:t>
      </w:r>
      <w:proofErr w:type="spellEnd"/>
      <w:r w:rsidRPr="004C3FDA">
        <w:rPr>
          <w:rFonts w:eastAsia="等线"/>
          <w:lang w:eastAsia="zh-CN"/>
        </w:rPr>
        <w:t xml:space="preserve"> and the </w:t>
      </w:r>
      <w:proofErr w:type="spellStart"/>
      <w:r w:rsidRPr="004C3FDA">
        <w:rPr>
          <w:rFonts w:eastAsia="等线"/>
          <w:lang w:eastAsia="zh-CN"/>
        </w:rPr>
        <w:t>UMi</w:t>
      </w:r>
      <w:proofErr w:type="spellEnd"/>
      <w:r w:rsidRPr="004C3FDA">
        <w:rPr>
          <w:rFonts w:eastAsia="等线"/>
          <w:lang w:eastAsia="zh-CN"/>
        </w:rPr>
        <w:t xml:space="preserve"> dynamic channel </w:t>
      </w:r>
      <w:r w:rsidRPr="004C3FDA">
        <w:rPr>
          <w:rFonts w:eastAsia="等线" w:hint="eastAsia"/>
          <w:lang w:eastAsia="zh-CN"/>
        </w:rPr>
        <w:t xml:space="preserve">models defined in CTIA. </w:t>
      </w:r>
      <w:r w:rsidRPr="004C3FDA">
        <w:rPr>
          <w:rFonts w:eastAsia="等线"/>
          <w:lang w:eastAsia="zh-CN"/>
        </w:rPr>
        <w:t>FFS whether minor modification is needed</w:t>
      </w:r>
      <w:r w:rsidRPr="004C3FDA">
        <w:rPr>
          <w:rFonts w:eastAsia="等线" w:hint="eastAsia"/>
          <w:lang w:eastAsia="zh-CN"/>
        </w:rPr>
        <w:t>.</w:t>
      </w:r>
    </w:p>
    <w:p w14:paraId="3898DE46"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等线" w:hint="eastAsia"/>
          <w:lang w:eastAsia="zh-CN"/>
        </w:rPr>
        <w:t>RAN4 develop few new channel models is not precluded.</w:t>
      </w:r>
    </w:p>
    <w:p w14:paraId="5B93F8FF" w14:textId="77777777" w:rsidR="004C3FDA" w:rsidRPr="004C3FDA" w:rsidRDefault="004C3FDA" w:rsidP="004C3FDA">
      <w:pPr>
        <w:overflowPunct/>
        <w:autoSpaceDE/>
        <w:autoSpaceDN/>
        <w:adjustRightInd/>
        <w:spacing w:after="100"/>
        <w:jc w:val="center"/>
        <w:textAlignment w:val="auto"/>
        <w:rPr>
          <w:rFonts w:eastAsia="Heiti SC Light"/>
          <w:lang w:eastAsia="zh-CN"/>
        </w:rPr>
      </w:pPr>
    </w:p>
    <w:p w14:paraId="56C4391C" w14:textId="77777777" w:rsidR="004C3FDA" w:rsidRPr="004C3FDA" w:rsidRDefault="004C3FDA" w:rsidP="004C3FDA">
      <w:pPr>
        <w:overflowPunct/>
        <w:autoSpaceDE/>
        <w:autoSpaceDN/>
        <w:adjustRightInd/>
        <w:spacing w:after="100"/>
        <w:jc w:val="center"/>
        <w:textAlignment w:val="auto"/>
        <w:rPr>
          <w:rFonts w:eastAsia="Heiti SC Light"/>
          <w:lang w:eastAsia="zh-CN"/>
        </w:rPr>
      </w:pPr>
    </w:p>
    <w:p w14:paraId="40CFC548"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-1-</w:t>
      </w:r>
      <w:r w:rsidRPr="004C3FDA">
        <w:rPr>
          <w:rFonts w:eastAsia="宋体" w:hint="eastAsia"/>
          <w:b/>
          <w:u w:val="single"/>
          <w:lang w:eastAsia="zh-CN"/>
        </w:rPr>
        <w:t>3</w:t>
      </w:r>
      <w:r w:rsidRPr="004C3FDA">
        <w:rPr>
          <w:rFonts w:eastAsia="宋体"/>
          <w:b/>
          <w:u w:val="single"/>
          <w:lang w:eastAsia="ko-KR"/>
        </w:rPr>
        <w:t xml:space="preserve">: </w:t>
      </w:r>
      <w:r w:rsidRPr="004C3FDA">
        <w:rPr>
          <w:rFonts w:eastAsia="宋体" w:hint="eastAsia"/>
          <w:b/>
          <w:u w:val="single"/>
          <w:lang w:eastAsia="zh-CN"/>
        </w:rPr>
        <w:t xml:space="preserve">Channel model validation methodology   </w:t>
      </w:r>
    </w:p>
    <w:p w14:paraId="7DD03A63"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385CE2FF"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RAN4</w:t>
      </w:r>
      <w:r w:rsidRPr="004C3FDA">
        <w:rPr>
          <w:rFonts w:eastAsia="宋体"/>
          <w:szCs w:val="24"/>
          <w:lang w:eastAsia="zh-CN"/>
        </w:rPr>
        <w:t xml:space="preserve"> adopt the </w:t>
      </w:r>
      <w:r w:rsidRPr="004C3FDA">
        <w:rPr>
          <w:rFonts w:eastAsia="宋体" w:hint="eastAsia"/>
          <w:szCs w:val="24"/>
          <w:lang w:eastAsia="zh-CN"/>
        </w:rPr>
        <w:t>similar</w:t>
      </w:r>
      <w:r w:rsidRPr="004C3FDA">
        <w:rPr>
          <w:rFonts w:eastAsia="宋体"/>
          <w:szCs w:val="24"/>
          <w:lang w:eastAsia="zh-CN"/>
        </w:rPr>
        <w:t xml:space="preserve"> channel model validation procedures as </w:t>
      </w:r>
      <w:r w:rsidRPr="004C3FDA">
        <w:rPr>
          <w:rFonts w:eastAsia="宋体" w:hint="eastAsia"/>
          <w:szCs w:val="24"/>
          <w:lang w:eastAsia="zh-CN"/>
        </w:rPr>
        <w:t>other SDOs</w:t>
      </w:r>
    </w:p>
    <w:p w14:paraId="5E7D345D" w14:textId="77777777" w:rsidR="004C3FDA" w:rsidRPr="004C3FDA" w:rsidRDefault="004C3FDA" w:rsidP="004C3FDA">
      <w:pPr>
        <w:overflowPunct/>
        <w:autoSpaceDE/>
        <w:autoSpaceDN/>
        <w:adjustRightInd/>
        <w:spacing w:after="100"/>
        <w:textAlignment w:val="auto"/>
        <w:rPr>
          <w:rFonts w:eastAsia="Heiti SC Light"/>
          <w:lang w:eastAsia="zh-CN"/>
        </w:rPr>
      </w:pPr>
    </w:p>
    <w:p w14:paraId="044ECAED" w14:textId="77777777" w:rsidR="004C3FDA" w:rsidRPr="004C3FDA" w:rsidRDefault="004C3FDA" w:rsidP="004C3FDA">
      <w:pPr>
        <w:overflowPunct/>
        <w:autoSpaceDE/>
        <w:autoSpaceDN/>
        <w:adjustRightInd/>
        <w:textAlignment w:val="auto"/>
        <w:rPr>
          <w:rFonts w:eastAsia="宋体"/>
          <w:bCs/>
          <w:i/>
          <w:iCs/>
          <w:lang w:eastAsia="ko-KR"/>
        </w:rPr>
      </w:pPr>
      <w:r w:rsidRPr="004C3FDA">
        <w:rPr>
          <w:rFonts w:eastAsia="宋体"/>
          <w:bCs/>
          <w:i/>
          <w:iCs/>
          <w:lang w:eastAsia="ko-KR"/>
        </w:rPr>
        <w:t xml:space="preserve">Sub-topic </w:t>
      </w:r>
      <w:r w:rsidRPr="004C3FDA">
        <w:rPr>
          <w:rFonts w:eastAsia="宋体" w:hint="eastAsia"/>
          <w:bCs/>
          <w:i/>
          <w:iCs/>
          <w:lang w:eastAsia="ko-KR"/>
        </w:rPr>
        <w:t>4</w:t>
      </w:r>
      <w:r w:rsidRPr="004C3FDA">
        <w:rPr>
          <w:rFonts w:eastAsia="宋体"/>
          <w:bCs/>
          <w:i/>
          <w:iCs/>
          <w:lang w:eastAsia="ko-KR"/>
        </w:rPr>
        <w:t xml:space="preserve">-2 </w:t>
      </w:r>
      <w:r w:rsidRPr="004C3FDA">
        <w:rPr>
          <w:rFonts w:eastAsia="宋体" w:hint="eastAsia"/>
          <w:bCs/>
          <w:i/>
          <w:iCs/>
          <w:lang w:eastAsia="ko-KR"/>
        </w:rPr>
        <w:t>Test system</w:t>
      </w:r>
      <w:r w:rsidRPr="004C3FDA">
        <w:rPr>
          <w:rFonts w:eastAsia="宋体"/>
          <w:bCs/>
          <w:i/>
          <w:iCs/>
          <w:lang w:eastAsia="ko-KR"/>
        </w:rPr>
        <w:t xml:space="preserve"> </w:t>
      </w:r>
      <w:r w:rsidRPr="004C3FDA">
        <w:rPr>
          <w:rFonts w:eastAsia="宋体" w:hint="eastAsia"/>
          <w:bCs/>
          <w:i/>
          <w:iCs/>
          <w:lang w:eastAsia="ko-KR"/>
        </w:rPr>
        <w:t>for FR1 dynamic MIMO OTA</w:t>
      </w:r>
    </w:p>
    <w:p w14:paraId="5DCB923B" w14:textId="77777777" w:rsidR="004C3FDA" w:rsidRPr="004C3FDA" w:rsidRDefault="004C3FDA" w:rsidP="004C3FDA">
      <w:pPr>
        <w:overflowPunct/>
        <w:autoSpaceDE/>
        <w:autoSpaceDN/>
        <w:adjustRightInd/>
        <w:textAlignment w:val="auto"/>
        <w:rPr>
          <w:rFonts w:eastAsia="宋体"/>
          <w:b/>
          <w:u w:val="single"/>
          <w:lang w:eastAsia="ko-KR"/>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-2-</w:t>
      </w:r>
      <w:r w:rsidRPr="004C3FDA">
        <w:rPr>
          <w:rFonts w:eastAsia="宋体" w:hint="eastAsia"/>
          <w:b/>
          <w:u w:val="single"/>
          <w:lang w:eastAsia="zh-CN"/>
        </w:rPr>
        <w:t>1</w:t>
      </w:r>
      <w:r w:rsidRPr="004C3FDA">
        <w:rPr>
          <w:rFonts w:eastAsia="宋体"/>
          <w:b/>
          <w:u w:val="single"/>
          <w:lang w:eastAsia="ko-KR"/>
        </w:rPr>
        <w:t xml:space="preserve">: </w:t>
      </w:r>
      <w:r w:rsidRPr="004C3FDA">
        <w:rPr>
          <w:rFonts w:eastAsia="宋体" w:hint="eastAsia"/>
          <w:b/>
          <w:u w:val="single"/>
          <w:lang w:eastAsia="zh-CN"/>
        </w:rPr>
        <w:t>Test zone of test system for dynamic channel model</w:t>
      </w:r>
      <w:r w:rsidRPr="004C3FDA">
        <w:rPr>
          <w:rFonts w:eastAsia="宋体"/>
          <w:b/>
          <w:u w:val="single"/>
          <w:lang w:eastAsia="ko-KR"/>
        </w:rPr>
        <w:t xml:space="preserve"> </w:t>
      </w:r>
    </w:p>
    <w:p w14:paraId="65B5BABF"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07CA1F03" w14:textId="77777777" w:rsidR="004C3FDA" w:rsidRPr="004C3FDA" w:rsidRDefault="004C3FDA" w:rsidP="004C3FDA">
      <w:pPr>
        <w:numPr>
          <w:ilvl w:val="1"/>
          <w:numId w:val="8"/>
        </w:numPr>
        <w:overflowPunct/>
        <w:autoSpaceDE/>
        <w:autoSpaceDN/>
        <w:adjustRightInd/>
        <w:spacing w:after="120"/>
        <w:ind w:left="1656"/>
        <w:textAlignment w:val="auto"/>
        <w:rPr>
          <w:rFonts w:eastAsia="宋体"/>
          <w:szCs w:val="24"/>
          <w:lang w:eastAsia="zh-CN"/>
        </w:rPr>
      </w:pPr>
      <w:r w:rsidRPr="004C3FDA">
        <w:rPr>
          <w:rFonts w:eastAsia="宋体" w:hint="eastAsia"/>
          <w:szCs w:val="24"/>
          <w:lang w:eastAsia="zh-CN"/>
        </w:rPr>
        <w:t xml:space="preserve">Define 30cm QZ for </w:t>
      </w:r>
      <w:r w:rsidRPr="004C3FDA">
        <w:rPr>
          <w:rFonts w:eastAsia="宋体"/>
          <w:szCs w:val="24"/>
          <w:lang w:eastAsia="zh-CN"/>
        </w:rPr>
        <w:t>dynamic FR1 MIMO OTA testing</w:t>
      </w:r>
      <w:r w:rsidRPr="004C3FDA">
        <w:rPr>
          <w:rFonts w:eastAsia="宋体" w:hint="eastAsia"/>
          <w:szCs w:val="24"/>
          <w:lang w:eastAsia="zh-CN"/>
        </w:rPr>
        <w:t xml:space="preserve">. </w:t>
      </w:r>
      <w:r w:rsidRPr="004C3FDA">
        <w:rPr>
          <w:rFonts w:eastAsia="宋体"/>
          <w:szCs w:val="24"/>
          <w:lang w:eastAsia="zh-CN"/>
        </w:rPr>
        <w:t>Dynamic</w:t>
      </w:r>
      <w:r w:rsidRPr="004C3FDA">
        <w:rPr>
          <w:rFonts w:eastAsia="宋体" w:hint="eastAsia"/>
          <w:szCs w:val="24"/>
          <w:lang w:eastAsia="zh-CN"/>
        </w:rPr>
        <w:t xml:space="preserve"> channel model Test zone of </w:t>
      </w:r>
      <w:proofErr w:type="spellStart"/>
      <w:r w:rsidRPr="004C3FDA">
        <w:rPr>
          <w:rFonts w:eastAsia="宋体" w:hint="eastAsia"/>
          <w:szCs w:val="24"/>
          <w:lang w:eastAsia="zh-CN"/>
        </w:rPr>
        <w:t>UMi</w:t>
      </w:r>
      <w:proofErr w:type="spellEnd"/>
      <w:r w:rsidRPr="004C3FDA">
        <w:rPr>
          <w:rFonts w:eastAsia="宋体" w:hint="eastAsia"/>
          <w:szCs w:val="24"/>
          <w:lang w:eastAsia="zh-CN"/>
        </w:rPr>
        <w:t xml:space="preserve"> and </w:t>
      </w:r>
      <w:proofErr w:type="spellStart"/>
      <w:r w:rsidRPr="004C3FDA">
        <w:rPr>
          <w:rFonts w:eastAsia="宋体" w:hint="eastAsia"/>
          <w:szCs w:val="24"/>
          <w:lang w:eastAsia="zh-CN"/>
        </w:rPr>
        <w:t>UMa</w:t>
      </w:r>
      <w:proofErr w:type="spellEnd"/>
      <w:r w:rsidRPr="004C3FDA">
        <w:rPr>
          <w:rFonts w:eastAsia="宋体" w:hint="eastAsia"/>
          <w:szCs w:val="24"/>
          <w:lang w:eastAsia="zh-CN"/>
        </w:rPr>
        <w:t xml:space="preserve"> needs analysis and confirmation.</w:t>
      </w:r>
    </w:p>
    <w:p w14:paraId="70145F99" w14:textId="77777777" w:rsidR="004C3FDA" w:rsidRPr="004C3FDA" w:rsidRDefault="004C3FDA" w:rsidP="004C3FDA">
      <w:pPr>
        <w:overflowPunct/>
        <w:autoSpaceDE/>
        <w:autoSpaceDN/>
        <w:adjustRightInd/>
        <w:spacing w:after="120"/>
        <w:textAlignment w:val="auto"/>
        <w:rPr>
          <w:rFonts w:eastAsia="宋体"/>
          <w:szCs w:val="24"/>
          <w:lang w:eastAsia="zh-CN"/>
        </w:rPr>
      </w:pPr>
    </w:p>
    <w:p w14:paraId="58A4628C"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w:t>
      </w:r>
      <w:r w:rsidRPr="004C3FDA">
        <w:rPr>
          <w:rFonts w:eastAsia="宋体" w:hint="eastAsia"/>
          <w:b/>
          <w:u w:val="single"/>
          <w:lang w:eastAsia="zh-CN"/>
        </w:rPr>
        <w:t>2</w:t>
      </w:r>
      <w:r w:rsidRPr="004C3FDA">
        <w:rPr>
          <w:rFonts w:eastAsia="宋体"/>
          <w:b/>
          <w:u w:val="single"/>
          <w:lang w:eastAsia="ko-KR"/>
        </w:rPr>
        <w:t>-</w:t>
      </w:r>
      <w:r w:rsidRPr="004C3FDA">
        <w:rPr>
          <w:rFonts w:eastAsia="宋体" w:hint="eastAsia"/>
          <w:b/>
          <w:u w:val="single"/>
          <w:lang w:eastAsia="zh-CN"/>
        </w:rPr>
        <w:t>2</w:t>
      </w:r>
      <w:r w:rsidRPr="004C3FDA">
        <w:rPr>
          <w:rFonts w:eastAsia="宋体"/>
          <w:b/>
          <w:u w:val="single"/>
          <w:lang w:eastAsia="ko-KR"/>
        </w:rPr>
        <w:t xml:space="preserve">: </w:t>
      </w:r>
      <w:r w:rsidRPr="004C3FDA">
        <w:rPr>
          <w:rFonts w:eastAsia="宋体" w:hint="eastAsia"/>
          <w:b/>
          <w:u w:val="single"/>
          <w:lang w:eastAsia="zh-CN"/>
        </w:rPr>
        <w:t xml:space="preserve">Link adaption configuration for Dynamic FR1 MIMO OTA  </w:t>
      </w:r>
    </w:p>
    <w:p w14:paraId="35657957"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10ECC857"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 xml:space="preserve">RAN4 adopt </w:t>
      </w:r>
      <w:r w:rsidRPr="004C3FDA">
        <w:rPr>
          <w:rFonts w:eastAsia="宋体"/>
          <w:szCs w:val="24"/>
          <w:lang w:eastAsia="zh-CN"/>
        </w:rPr>
        <w:t>dynamic link adaptation</w:t>
      </w:r>
      <w:r w:rsidRPr="004C3FDA">
        <w:rPr>
          <w:rFonts w:eastAsia="宋体" w:hint="eastAsia"/>
          <w:szCs w:val="24"/>
          <w:lang w:eastAsia="zh-CN"/>
        </w:rPr>
        <w:t>. FFS details, e.g.,</w:t>
      </w:r>
    </w:p>
    <w:p w14:paraId="66CE5AE4" w14:textId="77777777" w:rsidR="004C3FDA" w:rsidRPr="004C3FDA" w:rsidRDefault="004C3FDA" w:rsidP="004C3FDA">
      <w:pPr>
        <w:numPr>
          <w:ilvl w:val="2"/>
          <w:numId w:val="8"/>
        </w:numPr>
        <w:overflowPunct/>
        <w:autoSpaceDE/>
        <w:autoSpaceDN/>
        <w:adjustRightInd/>
        <w:spacing w:after="120"/>
        <w:ind w:left="2376"/>
        <w:textAlignment w:val="auto"/>
        <w:rPr>
          <w:rFonts w:eastAsia="宋体"/>
          <w:szCs w:val="24"/>
          <w:lang w:eastAsia="zh-CN"/>
        </w:rPr>
      </w:pPr>
      <w:r w:rsidRPr="004C3FDA">
        <w:rPr>
          <w:rFonts w:eastAsia="宋体"/>
          <w:szCs w:val="24"/>
          <w:lang w:eastAsia="zh-CN"/>
        </w:rPr>
        <w:t xml:space="preserve">mapping tables between CQI and MCS for available rank values </w:t>
      </w:r>
    </w:p>
    <w:p w14:paraId="1581B9E4" w14:textId="77777777" w:rsidR="004C3FDA" w:rsidRPr="004C3FDA" w:rsidRDefault="004C3FDA" w:rsidP="004C3FDA">
      <w:pPr>
        <w:overflowPunct/>
        <w:autoSpaceDE/>
        <w:autoSpaceDN/>
        <w:adjustRightInd/>
        <w:spacing w:after="100"/>
        <w:jc w:val="center"/>
        <w:textAlignment w:val="auto"/>
        <w:rPr>
          <w:rFonts w:eastAsia="Heiti SC Light"/>
          <w:lang w:eastAsia="zh-CN"/>
        </w:rPr>
      </w:pPr>
    </w:p>
    <w:p w14:paraId="2CC52A3C"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w:t>
      </w:r>
      <w:r w:rsidRPr="004C3FDA">
        <w:rPr>
          <w:rFonts w:eastAsia="宋体" w:hint="eastAsia"/>
          <w:b/>
          <w:u w:val="single"/>
          <w:lang w:eastAsia="zh-CN"/>
        </w:rPr>
        <w:t>2</w:t>
      </w:r>
      <w:r w:rsidRPr="004C3FDA">
        <w:rPr>
          <w:rFonts w:eastAsia="宋体"/>
          <w:b/>
          <w:u w:val="single"/>
          <w:lang w:eastAsia="ko-KR"/>
        </w:rPr>
        <w:t>-</w:t>
      </w:r>
      <w:r w:rsidRPr="004C3FDA">
        <w:rPr>
          <w:rFonts w:eastAsia="宋体" w:hint="eastAsia"/>
          <w:b/>
          <w:u w:val="single"/>
          <w:lang w:eastAsia="zh-CN"/>
        </w:rPr>
        <w:t>3</w:t>
      </w:r>
      <w:r w:rsidRPr="004C3FDA">
        <w:rPr>
          <w:rFonts w:eastAsia="宋体"/>
          <w:b/>
          <w:u w:val="single"/>
          <w:lang w:eastAsia="ko-KR"/>
        </w:rPr>
        <w:t xml:space="preserve">: </w:t>
      </w:r>
      <w:r w:rsidRPr="004C3FDA">
        <w:rPr>
          <w:rFonts w:eastAsia="宋体" w:hint="eastAsia"/>
          <w:b/>
          <w:u w:val="single"/>
          <w:lang w:eastAsia="zh-CN"/>
        </w:rPr>
        <w:t xml:space="preserve">Test system Dynamic-link-adaption verification   </w:t>
      </w:r>
    </w:p>
    <w:p w14:paraId="22F20170"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392DDDA9"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szCs w:val="24"/>
          <w:lang w:eastAsia="zh-CN"/>
        </w:rPr>
        <w:t>RAN4 should study a procedure to verify the consistency of different test equipment/test system on Scheduling Algorithm in dynamic channel model system. This can be considered as an additional aspect of system validation</w:t>
      </w:r>
      <w:r w:rsidRPr="004C3FDA">
        <w:rPr>
          <w:rFonts w:eastAsia="宋体" w:hint="eastAsia"/>
          <w:szCs w:val="24"/>
          <w:lang w:eastAsia="zh-CN"/>
        </w:rPr>
        <w:t>.</w:t>
      </w:r>
    </w:p>
    <w:p w14:paraId="2F9D6A2C" w14:textId="77777777" w:rsidR="004C3FDA" w:rsidRPr="004C3FDA" w:rsidRDefault="004C3FDA" w:rsidP="004C3FDA">
      <w:pPr>
        <w:overflowPunct/>
        <w:autoSpaceDE/>
        <w:autoSpaceDN/>
        <w:adjustRightInd/>
        <w:spacing w:after="100"/>
        <w:jc w:val="center"/>
        <w:textAlignment w:val="auto"/>
        <w:rPr>
          <w:rFonts w:eastAsia="Heiti SC Light"/>
          <w:lang w:eastAsia="zh-CN"/>
        </w:rPr>
      </w:pPr>
    </w:p>
    <w:p w14:paraId="44FEE24A"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w:t>
      </w:r>
      <w:r w:rsidRPr="004C3FDA">
        <w:rPr>
          <w:rFonts w:eastAsia="宋体" w:hint="eastAsia"/>
          <w:b/>
          <w:u w:val="single"/>
          <w:lang w:eastAsia="zh-CN"/>
        </w:rPr>
        <w:t>2</w:t>
      </w:r>
      <w:r w:rsidRPr="004C3FDA">
        <w:rPr>
          <w:rFonts w:eastAsia="宋体"/>
          <w:b/>
          <w:u w:val="single"/>
          <w:lang w:eastAsia="ko-KR"/>
        </w:rPr>
        <w:t>-</w:t>
      </w:r>
      <w:r w:rsidRPr="004C3FDA">
        <w:rPr>
          <w:rFonts w:eastAsia="宋体" w:hint="eastAsia"/>
          <w:b/>
          <w:u w:val="single"/>
          <w:lang w:eastAsia="zh-CN"/>
        </w:rPr>
        <w:t>4</w:t>
      </w:r>
      <w:r w:rsidRPr="004C3FDA">
        <w:rPr>
          <w:rFonts w:eastAsia="宋体"/>
          <w:b/>
          <w:u w:val="single"/>
          <w:lang w:eastAsia="ko-KR"/>
        </w:rPr>
        <w:t xml:space="preserve">: </w:t>
      </w:r>
      <w:r w:rsidRPr="004C3FDA">
        <w:rPr>
          <w:rFonts w:eastAsia="宋体"/>
          <w:b/>
          <w:u w:val="single"/>
          <w:lang w:eastAsia="zh-CN"/>
        </w:rPr>
        <w:t>Environmental</w:t>
      </w:r>
      <w:r w:rsidRPr="004C3FDA">
        <w:rPr>
          <w:rFonts w:eastAsia="宋体" w:hint="eastAsia"/>
          <w:b/>
          <w:u w:val="single"/>
          <w:lang w:eastAsia="zh-CN"/>
        </w:rPr>
        <w:t xml:space="preserve"> condition for RAN4 FR1 dynamic MIMO OTA   </w:t>
      </w:r>
    </w:p>
    <w:p w14:paraId="013C1597"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7914FA20" w14:textId="77777777" w:rsidR="004C3FDA" w:rsidRPr="004C3FDA" w:rsidRDefault="004C3FDA" w:rsidP="004C3FDA">
      <w:pPr>
        <w:numPr>
          <w:ilvl w:val="1"/>
          <w:numId w:val="8"/>
        </w:numPr>
        <w:overflowPunct/>
        <w:autoSpaceDE/>
        <w:autoSpaceDN/>
        <w:adjustRightInd/>
        <w:spacing w:after="120"/>
        <w:ind w:left="1440"/>
        <w:textAlignment w:val="auto"/>
        <w:rPr>
          <w:rFonts w:eastAsia="MS Mincho"/>
          <w:szCs w:val="24"/>
          <w:lang w:eastAsia="zh-CN"/>
        </w:rPr>
      </w:pPr>
      <w:r w:rsidRPr="004C3FDA">
        <w:rPr>
          <w:rFonts w:eastAsia="宋体" w:hint="eastAsia"/>
          <w:szCs w:val="24"/>
          <w:lang w:eastAsia="zh-CN"/>
        </w:rPr>
        <w:t>RAN4 adopt</w:t>
      </w:r>
      <w:r w:rsidRPr="004C3FDA">
        <w:rPr>
          <w:rFonts w:eastAsia="宋体"/>
          <w:szCs w:val="24"/>
          <w:lang w:eastAsia="zh-CN"/>
        </w:rPr>
        <w:t xml:space="preserve"> the full path loss model from </w:t>
      </w:r>
      <w:r w:rsidRPr="004C3FDA">
        <w:rPr>
          <w:rFonts w:eastAsia="宋体" w:hint="eastAsia"/>
          <w:szCs w:val="24"/>
          <w:lang w:eastAsia="zh-CN"/>
        </w:rPr>
        <w:t xml:space="preserve">TR 38.901 </w:t>
      </w:r>
      <w:r w:rsidRPr="004C3FDA">
        <w:rPr>
          <w:rFonts w:eastAsia="宋体"/>
          <w:szCs w:val="24"/>
          <w:lang w:eastAsia="zh-CN"/>
        </w:rPr>
        <w:t xml:space="preserve">for the UE Noise-limited environment </w:t>
      </w:r>
      <w:r w:rsidRPr="004C3FDA">
        <w:rPr>
          <w:rFonts w:eastAsia="宋体" w:hint="eastAsia"/>
          <w:szCs w:val="24"/>
          <w:lang w:eastAsia="zh-CN"/>
        </w:rPr>
        <w:t>condition.</w:t>
      </w:r>
    </w:p>
    <w:p w14:paraId="34CC8747" w14:textId="77777777" w:rsidR="004C3FDA" w:rsidRPr="004C3FDA" w:rsidRDefault="004C3FDA" w:rsidP="004C3FDA">
      <w:pPr>
        <w:numPr>
          <w:ilvl w:val="1"/>
          <w:numId w:val="8"/>
        </w:numPr>
        <w:overflowPunct/>
        <w:autoSpaceDE/>
        <w:autoSpaceDN/>
        <w:adjustRightInd/>
        <w:spacing w:after="120"/>
        <w:ind w:left="1440"/>
        <w:textAlignment w:val="auto"/>
        <w:rPr>
          <w:rFonts w:eastAsia="MS Mincho"/>
          <w:szCs w:val="24"/>
          <w:lang w:eastAsia="zh-CN"/>
        </w:rPr>
      </w:pPr>
      <w:r w:rsidRPr="004C3FDA">
        <w:rPr>
          <w:rFonts w:eastAsia="宋体"/>
          <w:szCs w:val="24"/>
          <w:lang w:eastAsia="zh-CN"/>
        </w:rPr>
        <w:lastRenderedPageBreak/>
        <w:t>With</w:t>
      </w:r>
      <w:r w:rsidRPr="004C3FDA">
        <w:rPr>
          <w:rFonts w:eastAsia="宋体" w:hint="eastAsia"/>
          <w:szCs w:val="24"/>
          <w:lang w:eastAsia="zh-CN"/>
        </w:rPr>
        <w:t xml:space="preserve"> understanding of noise-limited is baseline for dynamic MIMO OTA in RAN4, t</w:t>
      </w:r>
      <w:r w:rsidRPr="004C3FDA">
        <w:rPr>
          <w:rFonts w:eastAsia="宋体"/>
          <w:szCs w:val="24"/>
          <w:lang w:eastAsia="zh-CN"/>
        </w:rPr>
        <w:t>he study of Interference-limited environment condition for RAN4 FR1 Dynamic MIMO OTA is not precluded.</w:t>
      </w:r>
    </w:p>
    <w:p w14:paraId="256E7228" w14:textId="77777777" w:rsidR="004C3FDA" w:rsidRPr="004C3FDA" w:rsidRDefault="004C3FDA" w:rsidP="004C3FDA">
      <w:pPr>
        <w:overflowPunct/>
        <w:autoSpaceDE/>
        <w:autoSpaceDN/>
        <w:adjustRightInd/>
        <w:spacing w:after="120"/>
        <w:textAlignment w:val="auto"/>
        <w:rPr>
          <w:rFonts w:eastAsia="宋体"/>
          <w:szCs w:val="24"/>
          <w:lang w:eastAsia="zh-CN"/>
        </w:rPr>
      </w:pPr>
    </w:p>
    <w:p w14:paraId="191E2753" w14:textId="77777777" w:rsidR="004C3FDA" w:rsidRPr="004C3FDA" w:rsidRDefault="004C3FDA" w:rsidP="004C3FDA">
      <w:pPr>
        <w:overflowPunct/>
        <w:autoSpaceDE/>
        <w:autoSpaceDN/>
        <w:adjustRightInd/>
        <w:textAlignment w:val="auto"/>
        <w:rPr>
          <w:rFonts w:eastAsia="宋体"/>
          <w:b/>
          <w:u w:val="single"/>
          <w:lang w:eastAsia="zh-CN"/>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w:t>
      </w:r>
      <w:r w:rsidRPr="004C3FDA">
        <w:rPr>
          <w:rFonts w:eastAsia="宋体" w:hint="eastAsia"/>
          <w:b/>
          <w:u w:val="single"/>
          <w:lang w:eastAsia="zh-CN"/>
        </w:rPr>
        <w:t>2</w:t>
      </w:r>
      <w:r w:rsidRPr="004C3FDA">
        <w:rPr>
          <w:rFonts w:eastAsia="宋体"/>
          <w:b/>
          <w:u w:val="single"/>
          <w:lang w:eastAsia="ko-KR"/>
        </w:rPr>
        <w:t>-</w:t>
      </w:r>
      <w:r w:rsidRPr="004C3FDA">
        <w:rPr>
          <w:rFonts w:eastAsia="宋体" w:hint="eastAsia"/>
          <w:b/>
          <w:u w:val="single"/>
          <w:lang w:eastAsia="zh-CN"/>
        </w:rPr>
        <w:t>5</w:t>
      </w:r>
      <w:r w:rsidRPr="004C3FDA">
        <w:rPr>
          <w:rFonts w:eastAsia="宋体"/>
          <w:b/>
          <w:u w:val="single"/>
          <w:lang w:eastAsia="ko-KR"/>
        </w:rPr>
        <w:t xml:space="preserve">: </w:t>
      </w:r>
      <w:r w:rsidRPr="004C3FDA">
        <w:rPr>
          <w:rFonts w:eastAsia="宋体" w:hint="eastAsia"/>
          <w:b/>
          <w:u w:val="single"/>
          <w:lang w:eastAsia="zh-CN"/>
        </w:rPr>
        <w:t xml:space="preserve">Noise floor of noise-limited system for FR1 dynamic MIMO OTA   </w:t>
      </w:r>
    </w:p>
    <w:p w14:paraId="34D756DF"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442C79EF"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szCs w:val="24"/>
          <w:lang w:eastAsia="zh-CN"/>
        </w:rPr>
        <w:t>Encourage</w:t>
      </w:r>
      <w:r w:rsidRPr="004C3FDA">
        <w:rPr>
          <w:rFonts w:eastAsia="宋体" w:hint="eastAsia"/>
          <w:szCs w:val="24"/>
          <w:lang w:eastAsia="zh-CN"/>
        </w:rPr>
        <w:t xml:space="preserve"> s</w:t>
      </w:r>
      <w:r w:rsidRPr="004C3FDA">
        <w:rPr>
          <w:rFonts w:eastAsia="宋体"/>
          <w:szCs w:val="24"/>
          <w:lang w:eastAsia="zh-CN"/>
        </w:rPr>
        <w:t>ystem integrators to confirm the system noise floor levels</w:t>
      </w:r>
      <w:r w:rsidRPr="004C3FDA">
        <w:rPr>
          <w:rFonts w:eastAsia="宋体" w:hint="eastAsia"/>
          <w:szCs w:val="24"/>
          <w:lang w:eastAsia="zh-CN"/>
        </w:rPr>
        <w:t xml:space="preserve">. </w:t>
      </w:r>
    </w:p>
    <w:p w14:paraId="794EA641" w14:textId="77777777" w:rsidR="004C3FDA" w:rsidRPr="004C3FDA" w:rsidRDefault="004C3FDA" w:rsidP="004C3FDA">
      <w:pPr>
        <w:overflowPunct/>
        <w:autoSpaceDE/>
        <w:autoSpaceDN/>
        <w:adjustRightInd/>
        <w:spacing w:after="120"/>
        <w:textAlignment w:val="auto"/>
        <w:rPr>
          <w:rFonts w:eastAsia="宋体"/>
          <w:b/>
          <w:bCs/>
          <w:szCs w:val="24"/>
          <w:lang w:eastAsia="zh-CN"/>
        </w:rPr>
      </w:pPr>
    </w:p>
    <w:p w14:paraId="594D030C" w14:textId="77777777" w:rsidR="004C3FDA" w:rsidRPr="004C3FDA" w:rsidRDefault="004C3FDA" w:rsidP="004C3FDA">
      <w:pPr>
        <w:overflowPunct/>
        <w:autoSpaceDE/>
        <w:autoSpaceDN/>
        <w:adjustRightInd/>
        <w:textAlignment w:val="auto"/>
        <w:rPr>
          <w:rFonts w:eastAsia="宋体"/>
          <w:bCs/>
          <w:i/>
          <w:iCs/>
          <w:lang w:eastAsia="ko-KR"/>
        </w:rPr>
      </w:pPr>
      <w:r w:rsidRPr="004C3FDA">
        <w:rPr>
          <w:rFonts w:eastAsia="宋体"/>
          <w:bCs/>
          <w:i/>
          <w:iCs/>
          <w:lang w:eastAsia="ko-KR"/>
        </w:rPr>
        <w:t xml:space="preserve">Sub-topic </w:t>
      </w:r>
      <w:r w:rsidRPr="004C3FDA">
        <w:rPr>
          <w:rFonts w:eastAsia="宋体" w:hint="eastAsia"/>
          <w:bCs/>
          <w:i/>
          <w:iCs/>
          <w:lang w:eastAsia="ko-KR"/>
        </w:rPr>
        <w:t>4</w:t>
      </w:r>
      <w:r w:rsidRPr="004C3FDA">
        <w:rPr>
          <w:rFonts w:eastAsia="宋体"/>
          <w:bCs/>
          <w:i/>
          <w:iCs/>
          <w:lang w:eastAsia="ko-KR"/>
        </w:rPr>
        <w:t>-</w:t>
      </w:r>
      <w:r w:rsidRPr="004C3FDA">
        <w:rPr>
          <w:rFonts w:eastAsia="宋体" w:hint="eastAsia"/>
          <w:bCs/>
          <w:i/>
          <w:iCs/>
          <w:lang w:eastAsia="ko-KR"/>
        </w:rPr>
        <w:t>3</w:t>
      </w:r>
      <w:r w:rsidRPr="004C3FDA">
        <w:rPr>
          <w:rFonts w:eastAsia="宋体"/>
          <w:bCs/>
          <w:i/>
          <w:iCs/>
          <w:lang w:eastAsia="ko-KR"/>
        </w:rPr>
        <w:t xml:space="preserve"> </w:t>
      </w:r>
      <w:r w:rsidRPr="004C3FDA">
        <w:rPr>
          <w:rFonts w:eastAsia="宋体" w:hint="eastAsia"/>
          <w:bCs/>
          <w:i/>
          <w:iCs/>
          <w:lang w:eastAsia="ko-KR"/>
        </w:rPr>
        <w:t xml:space="preserve">UE Performance metric </w:t>
      </w:r>
    </w:p>
    <w:p w14:paraId="7A7AD1E0" w14:textId="77777777" w:rsidR="004C3FDA" w:rsidRPr="004C3FDA" w:rsidRDefault="004C3FDA" w:rsidP="004C3FDA">
      <w:pPr>
        <w:overflowPunct/>
        <w:autoSpaceDE/>
        <w:autoSpaceDN/>
        <w:adjustRightInd/>
        <w:textAlignment w:val="auto"/>
        <w:rPr>
          <w:rFonts w:eastAsia="宋体"/>
          <w:b/>
          <w:u w:val="single"/>
          <w:lang w:eastAsia="ko-KR"/>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w:t>
      </w:r>
      <w:r w:rsidRPr="004C3FDA">
        <w:rPr>
          <w:rFonts w:eastAsia="宋体" w:hint="eastAsia"/>
          <w:b/>
          <w:u w:val="single"/>
          <w:lang w:eastAsia="zh-CN"/>
        </w:rPr>
        <w:t>3</w:t>
      </w:r>
      <w:r w:rsidRPr="004C3FDA">
        <w:rPr>
          <w:rFonts w:eastAsia="宋体"/>
          <w:b/>
          <w:u w:val="single"/>
          <w:lang w:eastAsia="ko-KR"/>
        </w:rPr>
        <w:t xml:space="preserve">-1: </w:t>
      </w:r>
      <w:r w:rsidRPr="004C3FDA">
        <w:rPr>
          <w:rFonts w:eastAsia="宋体" w:hint="eastAsia"/>
          <w:b/>
          <w:u w:val="single"/>
          <w:lang w:eastAsia="zh-CN"/>
        </w:rPr>
        <w:t>UE measurement campaign to decide final performance metric</w:t>
      </w:r>
      <w:r w:rsidRPr="004C3FDA">
        <w:rPr>
          <w:rFonts w:eastAsia="宋体"/>
          <w:b/>
          <w:u w:val="single"/>
          <w:lang w:eastAsia="ko-KR"/>
        </w:rPr>
        <w:t xml:space="preserve"> </w:t>
      </w:r>
    </w:p>
    <w:p w14:paraId="54D27B81"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29D8EAE4"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T</w:t>
      </w:r>
      <w:r w:rsidRPr="004C3FDA">
        <w:rPr>
          <w:rFonts w:eastAsia="宋体"/>
          <w:szCs w:val="24"/>
          <w:lang w:eastAsia="zh-CN"/>
        </w:rPr>
        <w:t>o study/verify the UE performance metrics</w:t>
      </w:r>
      <w:r w:rsidRPr="004C3FDA">
        <w:rPr>
          <w:rFonts w:eastAsia="宋体" w:hint="eastAsia"/>
          <w:szCs w:val="24"/>
          <w:lang w:eastAsia="zh-CN"/>
        </w:rPr>
        <w:t>, RAN4 could use the</w:t>
      </w:r>
      <w:r w:rsidRPr="004C3FDA">
        <w:rPr>
          <w:rFonts w:eastAsia="宋体"/>
          <w:szCs w:val="24"/>
          <w:lang w:eastAsia="zh-CN"/>
        </w:rPr>
        <w:t xml:space="preserve"> UE throughput data collected during the measurement campaign </w:t>
      </w:r>
    </w:p>
    <w:p w14:paraId="01B7FD4E" w14:textId="77777777" w:rsidR="004C3FDA" w:rsidRPr="004C3FDA" w:rsidRDefault="004C3FDA" w:rsidP="004C3FDA">
      <w:pPr>
        <w:overflowPunct/>
        <w:autoSpaceDE/>
        <w:autoSpaceDN/>
        <w:adjustRightInd/>
        <w:textAlignment w:val="auto"/>
        <w:rPr>
          <w:rFonts w:eastAsia="宋体"/>
          <w:b/>
          <w:u w:val="single"/>
          <w:lang w:eastAsia="ko-KR"/>
        </w:rPr>
      </w:pPr>
    </w:p>
    <w:p w14:paraId="0A7D4FF6" w14:textId="77777777" w:rsidR="004C3FDA" w:rsidRPr="004C3FDA" w:rsidRDefault="004C3FDA" w:rsidP="004C3FDA">
      <w:pPr>
        <w:overflowPunct/>
        <w:autoSpaceDE/>
        <w:autoSpaceDN/>
        <w:adjustRightInd/>
        <w:textAlignment w:val="auto"/>
        <w:rPr>
          <w:rFonts w:eastAsia="宋体"/>
          <w:b/>
          <w:u w:val="single"/>
          <w:lang w:eastAsia="ko-KR"/>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w:t>
      </w:r>
      <w:r w:rsidRPr="004C3FDA">
        <w:rPr>
          <w:rFonts w:eastAsia="宋体" w:hint="eastAsia"/>
          <w:b/>
          <w:u w:val="single"/>
          <w:lang w:eastAsia="zh-CN"/>
        </w:rPr>
        <w:t>3</w:t>
      </w:r>
      <w:r w:rsidRPr="004C3FDA">
        <w:rPr>
          <w:rFonts w:eastAsia="宋体"/>
          <w:b/>
          <w:u w:val="single"/>
          <w:lang w:eastAsia="ko-KR"/>
        </w:rPr>
        <w:t>-</w:t>
      </w:r>
      <w:r w:rsidRPr="004C3FDA">
        <w:rPr>
          <w:rFonts w:eastAsia="宋体" w:hint="eastAsia"/>
          <w:b/>
          <w:u w:val="single"/>
          <w:lang w:eastAsia="zh-CN"/>
        </w:rPr>
        <w:t>3</w:t>
      </w:r>
      <w:r w:rsidRPr="004C3FDA">
        <w:rPr>
          <w:rFonts w:eastAsia="宋体"/>
          <w:b/>
          <w:u w:val="single"/>
          <w:lang w:eastAsia="ko-KR"/>
        </w:rPr>
        <w:t xml:space="preserve">: </w:t>
      </w:r>
      <w:r w:rsidRPr="004C3FDA">
        <w:rPr>
          <w:rFonts w:eastAsia="宋体" w:hint="eastAsia"/>
          <w:b/>
          <w:u w:val="single"/>
          <w:lang w:eastAsia="zh-CN"/>
        </w:rPr>
        <w:t>UE orientations for dynamic MIMO OTA testing</w:t>
      </w:r>
      <w:r w:rsidRPr="004C3FDA">
        <w:rPr>
          <w:rFonts w:eastAsia="宋体"/>
          <w:b/>
          <w:u w:val="single"/>
          <w:lang w:eastAsia="ko-KR"/>
        </w:rPr>
        <w:t xml:space="preserve"> </w:t>
      </w:r>
    </w:p>
    <w:p w14:paraId="047153CF"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hint="eastAsia"/>
          <w:b/>
          <w:bCs/>
          <w:szCs w:val="24"/>
          <w:lang w:eastAsia="zh-CN"/>
        </w:rPr>
        <w:t>Agreements</w:t>
      </w:r>
    </w:p>
    <w:p w14:paraId="0AA8E297"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RAN4 further study and check w</w:t>
      </w:r>
      <w:r w:rsidRPr="004C3FDA">
        <w:rPr>
          <w:rFonts w:eastAsia="宋体"/>
          <w:szCs w:val="24"/>
          <w:lang w:eastAsia="zh-CN"/>
        </w:rPr>
        <w:t>h</w:t>
      </w:r>
      <w:r w:rsidRPr="004C3FDA">
        <w:rPr>
          <w:rFonts w:eastAsia="宋体" w:hint="eastAsia"/>
          <w:szCs w:val="24"/>
          <w:lang w:eastAsia="zh-CN"/>
        </w:rPr>
        <w:t>ether</w:t>
      </w:r>
      <w:r w:rsidRPr="004C3FDA">
        <w:rPr>
          <w:rFonts w:eastAsia="宋体"/>
          <w:szCs w:val="24"/>
          <w:lang w:eastAsia="zh-CN"/>
        </w:rPr>
        <w:t xml:space="preserve"> the four device orientations DMP, DML (both left and right tilt), and DMSU and four rotations (0°, 90°, 180°, 270°) per orientation</w:t>
      </w:r>
      <w:r w:rsidRPr="004C3FDA">
        <w:rPr>
          <w:rFonts w:eastAsia="宋体" w:hint="eastAsia"/>
          <w:szCs w:val="24"/>
          <w:lang w:eastAsia="zh-CN"/>
        </w:rPr>
        <w:t xml:space="preserve"> can be used.</w:t>
      </w:r>
    </w:p>
    <w:p w14:paraId="0C09807F" w14:textId="77777777" w:rsidR="004C3FDA" w:rsidRPr="004C3FDA" w:rsidRDefault="004C3FDA" w:rsidP="004C3FDA">
      <w:pPr>
        <w:overflowPunct/>
        <w:autoSpaceDE/>
        <w:autoSpaceDN/>
        <w:adjustRightInd/>
        <w:textAlignment w:val="auto"/>
        <w:rPr>
          <w:rFonts w:eastAsia="宋体"/>
          <w:i/>
          <w:lang w:eastAsia="zh-CN"/>
        </w:rPr>
      </w:pPr>
    </w:p>
    <w:p w14:paraId="63933934" w14:textId="77777777" w:rsidR="004C3FDA" w:rsidRPr="004C3FDA" w:rsidRDefault="004C3FDA" w:rsidP="004C3FDA">
      <w:pPr>
        <w:overflowPunct/>
        <w:autoSpaceDE/>
        <w:autoSpaceDN/>
        <w:adjustRightInd/>
        <w:textAlignment w:val="auto"/>
        <w:rPr>
          <w:rFonts w:eastAsia="宋体"/>
          <w:bCs/>
          <w:i/>
          <w:iCs/>
          <w:lang w:eastAsia="ko-KR"/>
        </w:rPr>
      </w:pPr>
      <w:r w:rsidRPr="004C3FDA">
        <w:rPr>
          <w:rFonts w:eastAsia="宋体"/>
          <w:bCs/>
          <w:i/>
          <w:iCs/>
          <w:lang w:eastAsia="ko-KR"/>
        </w:rPr>
        <w:t xml:space="preserve">Sub-topic </w:t>
      </w:r>
      <w:r w:rsidRPr="004C3FDA">
        <w:rPr>
          <w:rFonts w:eastAsia="宋体" w:hint="eastAsia"/>
          <w:bCs/>
          <w:i/>
          <w:iCs/>
          <w:lang w:eastAsia="ko-KR"/>
        </w:rPr>
        <w:t>4</w:t>
      </w:r>
      <w:r w:rsidRPr="004C3FDA">
        <w:rPr>
          <w:rFonts w:eastAsia="宋体"/>
          <w:bCs/>
          <w:i/>
          <w:iCs/>
          <w:lang w:eastAsia="ko-KR"/>
        </w:rPr>
        <w:t>-</w:t>
      </w:r>
      <w:r w:rsidRPr="004C3FDA">
        <w:rPr>
          <w:rFonts w:eastAsia="宋体" w:hint="eastAsia"/>
          <w:bCs/>
          <w:i/>
          <w:iCs/>
          <w:lang w:eastAsia="ko-KR"/>
        </w:rPr>
        <w:t>4</w:t>
      </w:r>
      <w:r w:rsidRPr="004C3FDA">
        <w:rPr>
          <w:rFonts w:eastAsia="宋体"/>
          <w:bCs/>
          <w:i/>
          <w:iCs/>
          <w:lang w:eastAsia="ko-KR"/>
        </w:rPr>
        <w:t xml:space="preserve"> </w:t>
      </w:r>
      <w:r w:rsidRPr="004C3FDA">
        <w:rPr>
          <w:rFonts w:eastAsia="宋体" w:hint="eastAsia"/>
          <w:bCs/>
          <w:i/>
          <w:iCs/>
          <w:lang w:eastAsia="ko-KR"/>
        </w:rPr>
        <w:t xml:space="preserve">Draft TR skeleton </w:t>
      </w:r>
    </w:p>
    <w:p w14:paraId="22066FDD" w14:textId="77777777" w:rsidR="004C3FDA" w:rsidRPr="004C3FDA" w:rsidRDefault="004C3FDA" w:rsidP="004C3FDA">
      <w:pPr>
        <w:overflowPunct/>
        <w:autoSpaceDE/>
        <w:autoSpaceDN/>
        <w:adjustRightInd/>
        <w:textAlignment w:val="auto"/>
        <w:rPr>
          <w:rFonts w:eastAsia="宋体"/>
          <w:b/>
          <w:u w:val="single"/>
          <w:lang w:eastAsia="ko-KR"/>
        </w:rPr>
      </w:pPr>
      <w:r w:rsidRPr="004C3FDA">
        <w:rPr>
          <w:rFonts w:eastAsia="宋体"/>
          <w:b/>
          <w:u w:val="single"/>
          <w:lang w:eastAsia="ko-KR"/>
        </w:rPr>
        <w:t xml:space="preserve">Issue </w:t>
      </w:r>
      <w:r w:rsidRPr="004C3FDA">
        <w:rPr>
          <w:rFonts w:eastAsia="宋体" w:hint="eastAsia"/>
          <w:b/>
          <w:u w:val="single"/>
          <w:lang w:eastAsia="zh-CN"/>
        </w:rPr>
        <w:t>4</w:t>
      </w:r>
      <w:r w:rsidRPr="004C3FDA">
        <w:rPr>
          <w:rFonts w:eastAsia="宋体"/>
          <w:b/>
          <w:u w:val="single"/>
          <w:lang w:eastAsia="ko-KR"/>
        </w:rPr>
        <w:t>-</w:t>
      </w:r>
      <w:r w:rsidRPr="004C3FDA">
        <w:rPr>
          <w:rFonts w:eastAsia="宋体" w:hint="eastAsia"/>
          <w:b/>
          <w:u w:val="single"/>
          <w:lang w:eastAsia="zh-CN"/>
        </w:rPr>
        <w:t>4</w:t>
      </w:r>
      <w:r w:rsidRPr="004C3FDA">
        <w:rPr>
          <w:rFonts w:eastAsia="宋体"/>
          <w:b/>
          <w:u w:val="single"/>
          <w:lang w:eastAsia="ko-KR"/>
        </w:rPr>
        <w:t xml:space="preserve">-1: </w:t>
      </w:r>
      <w:r w:rsidRPr="004C3FDA">
        <w:rPr>
          <w:rFonts w:eastAsia="宋体" w:hint="eastAsia"/>
          <w:b/>
          <w:u w:val="single"/>
          <w:lang w:eastAsia="zh-CN"/>
        </w:rPr>
        <w:t>Skeleton for FR1 dynamic MIMO OTA TR 38.8xy</w:t>
      </w:r>
      <w:r w:rsidRPr="004C3FDA">
        <w:rPr>
          <w:rFonts w:eastAsia="宋体"/>
          <w:b/>
          <w:u w:val="single"/>
          <w:lang w:eastAsia="ko-KR"/>
        </w:rPr>
        <w:t xml:space="preserve"> </w:t>
      </w:r>
    </w:p>
    <w:p w14:paraId="6BFE3A6A" w14:textId="77777777" w:rsidR="004C3FDA" w:rsidRPr="004C3FDA" w:rsidRDefault="004C3FDA" w:rsidP="004C3FDA">
      <w:pPr>
        <w:overflowPunct/>
        <w:autoSpaceDE/>
        <w:autoSpaceDN/>
        <w:adjustRightInd/>
        <w:spacing w:after="120"/>
        <w:textAlignment w:val="auto"/>
        <w:rPr>
          <w:rFonts w:eastAsia="宋体"/>
          <w:b/>
          <w:bCs/>
          <w:szCs w:val="24"/>
          <w:lang w:eastAsia="zh-CN"/>
        </w:rPr>
      </w:pPr>
      <w:r w:rsidRPr="004C3FDA">
        <w:rPr>
          <w:rFonts w:eastAsia="宋体"/>
          <w:b/>
          <w:bCs/>
          <w:szCs w:val="24"/>
          <w:lang w:eastAsia="zh-CN"/>
        </w:rPr>
        <w:t>A</w:t>
      </w:r>
      <w:r w:rsidRPr="004C3FDA">
        <w:rPr>
          <w:rFonts w:eastAsia="宋体" w:hint="eastAsia"/>
          <w:b/>
          <w:bCs/>
          <w:szCs w:val="24"/>
          <w:lang w:eastAsia="zh-CN"/>
        </w:rPr>
        <w:t xml:space="preserve">greements </w:t>
      </w:r>
    </w:p>
    <w:p w14:paraId="1313D924" w14:textId="77777777" w:rsidR="004C3FDA" w:rsidRPr="004C3FDA" w:rsidRDefault="004C3FDA" w:rsidP="004C3FDA">
      <w:pPr>
        <w:numPr>
          <w:ilvl w:val="1"/>
          <w:numId w:val="8"/>
        </w:numPr>
        <w:overflowPunct/>
        <w:autoSpaceDE/>
        <w:autoSpaceDN/>
        <w:adjustRightInd/>
        <w:spacing w:after="120"/>
        <w:ind w:left="1440"/>
        <w:textAlignment w:val="auto"/>
        <w:rPr>
          <w:rFonts w:eastAsia="宋体"/>
          <w:szCs w:val="24"/>
          <w:lang w:eastAsia="zh-CN"/>
        </w:rPr>
      </w:pPr>
      <w:r w:rsidRPr="004C3FDA">
        <w:rPr>
          <w:rFonts w:eastAsia="宋体" w:hint="eastAsia"/>
          <w:szCs w:val="24"/>
          <w:lang w:eastAsia="zh-CN"/>
        </w:rPr>
        <w:t xml:space="preserve">Agree the draft skeleton in </w:t>
      </w:r>
      <w:r w:rsidRPr="004C3FDA">
        <w:rPr>
          <w:rFonts w:eastAsia="宋体"/>
          <w:szCs w:val="24"/>
          <w:lang w:eastAsia="zh-CN"/>
        </w:rPr>
        <w:t>R4-2407667</w:t>
      </w:r>
      <w:r w:rsidRPr="004C3FDA">
        <w:rPr>
          <w:rFonts w:eastAsia="宋体" w:hint="eastAsia"/>
          <w:szCs w:val="24"/>
          <w:lang w:eastAsia="zh-CN"/>
        </w:rPr>
        <w:t>.</w:t>
      </w:r>
    </w:p>
    <w:p w14:paraId="1BA7442C" w14:textId="77777777" w:rsidR="007D4F1F" w:rsidRPr="007D4F1F" w:rsidRDefault="007D4F1F" w:rsidP="00983404">
      <w:pPr>
        <w:pStyle w:val="aff8"/>
        <w:spacing w:line="360" w:lineRule="auto"/>
        <w:ind w:leftChars="0" w:left="564"/>
        <w:rPr>
          <w:rFonts w:ascii="Times New Roman" w:eastAsia="等线" w:hAnsi="Times New Roman"/>
          <w:kern w:val="0"/>
          <w:sz w:val="20"/>
          <w:szCs w:val="20"/>
          <w:lang w:val="en-GB" w:eastAsia="zh-CN"/>
        </w:rPr>
      </w:pPr>
    </w:p>
    <w:p w14:paraId="425FEEC6" w14:textId="77777777" w:rsidR="007D4F1F" w:rsidRPr="004F3605" w:rsidRDefault="007D4F1F"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F7B1CE4" w14:textId="749063D1" w:rsidR="00267BCE" w:rsidRPr="00697699" w:rsidRDefault="006F01E7" w:rsidP="00267BCE">
      <w:pPr>
        <w:pStyle w:val="aff8"/>
        <w:numPr>
          <w:ilvl w:val="0"/>
          <w:numId w:val="7"/>
        </w:numPr>
        <w:ind w:leftChars="0"/>
      </w:pPr>
      <w:r>
        <w:rPr>
          <w:rFonts w:eastAsia="等线" w:hint="eastAsia"/>
          <w:lang w:eastAsia="zh-CN"/>
        </w:rPr>
        <w:t>Core</w:t>
      </w:r>
      <w:r w:rsidR="00267BCE" w:rsidRPr="00697699">
        <w:t xml:space="preserve"> part </w:t>
      </w:r>
    </w:p>
    <w:p w14:paraId="5D00D2F7" w14:textId="497C24EC" w:rsidR="005005C2" w:rsidRDefault="00672BA5" w:rsidP="00CC1702">
      <w:pPr>
        <w:numPr>
          <w:ilvl w:val="2"/>
          <w:numId w:val="7"/>
        </w:numPr>
        <w:rPr>
          <w:rFonts w:eastAsiaTheme="minorEastAsia"/>
          <w:lang w:val="en-US" w:eastAsia="zh-CN"/>
        </w:rPr>
      </w:pPr>
      <w:r>
        <w:rPr>
          <w:rFonts w:eastAsia="等线" w:hint="eastAsia"/>
          <w:lang w:val="en-US" w:eastAsia="zh-CN"/>
        </w:rPr>
        <w:t>Further discuss XR OTA test method</w:t>
      </w:r>
    </w:p>
    <w:p w14:paraId="09D68A75" w14:textId="54E5103E" w:rsidR="006050B3" w:rsidRDefault="00672BA5" w:rsidP="00CC1702">
      <w:pPr>
        <w:numPr>
          <w:ilvl w:val="2"/>
          <w:numId w:val="7"/>
        </w:numPr>
        <w:rPr>
          <w:rFonts w:eastAsiaTheme="minorEastAsia"/>
          <w:lang w:val="en-US" w:eastAsia="zh-CN"/>
        </w:rPr>
      </w:pPr>
      <w:r w:rsidRPr="00672BA5">
        <w:rPr>
          <w:rFonts w:eastAsiaTheme="minorEastAsia"/>
          <w:lang w:val="en-US" w:eastAsia="zh-CN"/>
        </w:rPr>
        <w:t xml:space="preserve">Further discuss </w:t>
      </w:r>
      <w:r>
        <w:rPr>
          <w:rFonts w:eastAsia="等线" w:hint="eastAsia"/>
          <w:lang w:val="en-US" w:eastAsia="zh-CN"/>
        </w:rPr>
        <w:t>NTN</w:t>
      </w:r>
      <w:r w:rsidRPr="00672BA5">
        <w:rPr>
          <w:rFonts w:eastAsiaTheme="minorEastAsia"/>
          <w:lang w:val="en-US" w:eastAsia="zh-CN"/>
        </w:rPr>
        <w:t xml:space="preserve"> OTA test method</w:t>
      </w:r>
    </w:p>
    <w:p w14:paraId="0AD1D051" w14:textId="4D8F3900" w:rsidR="00941D4C" w:rsidRPr="005C6185" w:rsidRDefault="00672BA5" w:rsidP="00CC1702">
      <w:pPr>
        <w:numPr>
          <w:ilvl w:val="2"/>
          <w:numId w:val="7"/>
        </w:numPr>
        <w:rPr>
          <w:rFonts w:eastAsiaTheme="minorEastAsia"/>
          <w:lang w:val="en-US" w:eastAsia="zh-CN"/>
        </w:rPr>
      </w:pPr>
      <w:r w:rsidRPr="00672BA5">
        <w:rPr>
          <w:rFonts w:eastAsiaTheme="minorEastAsia"/>
          <w:lang w:val="en-US" w:eastAsia="zh-CN"/>
        </w:rPr>
        <w:t xml:space="preserve">Further discuss </w:t>
      </w:r>
      <w:r>
        <w:rPr>
          <w:rFonts w:eastAsia="等线" w:hint="eastAsia"/>
          <w:lang w:val="en-US" w:eastAsia="zh-CN"/>
        </w:rPr>
        <w:t>FR1 dynamic MIMO OTA</w:t>
      </w:r>
      <w:r w:rsidRPr="00672BA5">
        <w:rPr>
          <w:rFonts w:eastAsiaTheme="minorEastAsia"/>
          <w:lang w:val="en-US" w:eastAsia="zh-CN"/>
        </w:rPr>
        <w:t xml:space="preserve"> test method</w:t>
      </w:r>
    </w:p>
    <w:p w14:paraId="22109941" w14:textId="657C9277" w:rsidR="005C6185" w:rsidRPr="00697699" w:rsidRDefault="005C6185" w:rsidP="005C6185">
      <w:pPr>
        <w:pStyle w:val="aff8"/>
        <w:numPr>
          <w:ilvl w:val="0"/>
          <w:numId w:val="7"/>
        </w:numPr>
        <w:ind w:leftChars="0"/>
      </w:pPr>
      <w:r>
        <w:rPr>
          <w:rFonts w:eastAsia="等线" w:hint="eastAsia"/>
          <w:lang w:eastAsia="zh-CN"/>
        </w:rPr>
        <w:t>Performance</w:t>
      </w:r>
      <w:r w:rsidRPr="00697699">
        <w:t xml:space="preserve"> part </w:t>
      </w:r>
    </w:p>
    <w:p w14:paraId="54851140" w14:textId="6A0A1A2D" w:rsidR="005C6185" w:rsidRPr="005C6185" w:rsidRDefault="005C6185" w:rsidP="005C6185">
      <w:pPr>
        <w:numPr>
          <w:ilvl w:val="2"/>
          <w:numId w:val="7"/>
        </w:numPr>
        <w:rPr>
          <w:rFonts w:eastAsiaTheme="minorEastAsia"/>
          <w:lang w:val="en-US" w:eastAsia="zh-CN"/>
        </w:rPr>
      </w:pPr>
      <w:r>
        <w:rPr>
          <w:rFonts w:eastAsia="等线" w:hint="eastAsia"/>
          <w:lang w:val="en-US" w:eastAsia="zh-CN"/>
        </w:rPr>
        <w:t>Not started</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0B6C861F" w:rsidR="005C1760" w:rsidRPr="005C1760" w:rsidRDefault="005C1760" w:rsidP="005C1760">
      <w:pPr>
        <w:rPr>
          <w:rFonts w:eastAsia="Yu Mincho"/>
          <w:b/>
          <w:bCs/>
          <w:u w:val="single"/>
          <w:lang w:eastAsia="ja-JP"/>
        </w:rPr>
      </w:pPr>
      <w:r w:rsidRPr="00362428">
        <w:rPr>
          <w:rFonts w:eastAsia="Yu Mincho"/>
          <w:b/>
          <w:bCs/>
          <w:sz w:val="24"/>
          <w:u w:val="single"/>
          <w:lang w:eastAsia="ja-JP"/>
        </w:rPr>
        <w:t>RAN5 #</w:t>
      </w:r>
      <w:r w:rsidR="00914EDF">
        <w:rPr>
          <w:rFonts w:eastAsia="Yu Mincho"/>
          <w:b/>
          <w:bCs/>
          <w:sz w:val="24"/>
          <w:u w:val="single"/>
          <w:lang w:eastAsia="ja-JP"/>
        </w:rPr>
        <w:t>10</w:t>
      </w:r>
      <w:r w:rsidR="00A02261">
        <w:rPr>
          <w:rFonts w:eastAsia="等线" w:hint="eastAsia"/>
          <w:b/>
          <w:bCs/>
          <w:sz w:val="24"/>
          <w:u w:val="single"/>
          <w:lang w:eastAsia="zh-CN"/>
        </w:rPr>
        <w:t>3</w:t>
      </w:r>
      <w:r w:rsidRPr="00362428">
        <w:rPr>
          <w:rFonts w:eastAsia="Yu Mincho"/>
          <w:b/>
          <w:bCs/>
          <w:sz w:val="24"/>
          <w:u w:val="single"/>
          <w:lang w:eastAsia="ja-JP"/>
        </w:rPr>
        <w:t xml:space="preserve"> </w:t>
      </w:r>
    </w:p>
    <w:p w14:paraId="671F0359" w14:textId="48ACFDCD" w:rsidR="00574263" w:rsidRPr="006D0AB6" w:rsidRDefault="00CC2595" w:rsidP="00473340">
      <w:pPr>
        <w:pStyle w:val="aff8"/>
        <w:numPr>
          <w:ilvl w:val="0"/>
          <w:numId w:val="11"/>
        </w:numPr>
        <w:ind w:leftChars="0"/>
        <w:rPr>
          <w:sz w:val="20"/>
        </w:rPr>
      </w:pPr>
      <w:r>
        <w:rPr>
          <w:rFonts w:eastAsia="等线" w:hint="eastAsia"/>
          <w:sz w:val="20"/>
          <w:lang w:eastAsia="zh-CN"/>
        </w:rPr>
        <w:t>No discussion this meeting</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1AB0A6D5" w14:textId="106EFEE4" w:rsidR="005C1760" w:rsidRPr="00AD3D30" w:rsidRDefault="008F603F" w:rsidP="00473340">
      <w:pPr>
        <w:pStyle w:val="aff8"/>
        <w:numPr>
          <w:ilvl w:val="0"/>
          <w:numId w:val="10"/>
        </w:numPr>
        <w:ind w:leftChars="0"/>
        <w:rPr>
          <w:rFonts w:ascii="Times New Roman" w:hAnsi="Times New Roman"/>
          <w:sz w:val="20"/>
          <w:szCs w:val="20"/>
        </w:rPr>
      </w:pPr>
      <w:r w:rsidRPr="00AD3D30">
        <w:rPr>
          <w:rFonts w:ascii="Times New Roman" w:eastAsia="等线" w:hAnsi="Times New Roman"/>
          <w:sz w:val="20"/>
          <w:szCs w:val="20"/>
          <w:lang w:eastAsia="zh-CN"/>
        </w:rPr>
        <w:t>XR OTA</w:t>
      </w:r>
      <w:r w:rsidR="00CC2595" w:rsidRPr="00AD3D30">
        <w:rPr>
          <w:rFonts w:ascii="Times New Roman" w:eastAsia="等线" w:hAnsi="Times New Roman"/>
          <w:sz w:val="20"/>
          <w:szCs w:val="20"/>
          <w:lang w:eastAsia="zh-CN"/>
        </w:rPr>
        <w:t xml:space="preserve"> test methods related MU assessment</w:t>
      </w:r>
    </w:p>
    <w:p w14:paraId="4A4E7B0D" w14:textId="13920D2C" w:rsidR="008F603F" w:rsidRPr="00AD3D30" w:rsidRDefault="008F603F" w:rsidP="00473340">
      <w:pPr>
        <w:pStyle w:val="aff8"/>
        <w:numPr>
          <w:ilvl w:val="0"/>
          <w:numId w:val="10"/>
        </w:numPr>
        <w:ind w:leftChars="0"/>
        <w:rPr>
          <w:rFonts w:ascii="Times New Roman" w:hAnsi="Times New Roman"/>
          <w:sz w:val="20"/>
          <w:szCs w:val="20"/>
        </w:rPr>
      </w:pPr>
      <w:r w:rsidRPr="00AD3D30">
        <w:rPr>
          <w:rFonts w:ascii="Times New Roman" w:eastAsia="等线" w:hAnsi="Times New Roman"/>
          <w:sz w:val="20"/>
          <w:szCs w:val="20"/>
          <w:lang w:eastAsia="zh-CN"/>
        </w:rPr>
        <w:t>FR1 NTN OTA (NR-NTN and IoT-NTN) test methods related MU assessment</w:t>
      </w:r>
    </w:p>
    <w:p w14:paraId="7D594EB0" w14:textId="481162F6" w:rsidR="00CC2595" w:rsidRPr="00AD3D30" w:rsidRDefault="00CC2595" w:rsidP="00473340">
      <w:pPr>
        <w:pStyle w:val="aff8"/>
        <w:numPr>
          <w:ilvl w:val="0"/>
          <w:numId w:val="10"/>
        </w:numPr>
        <w:ind w:leftChars="0"/>
        <w:rPr>
          <w:rFonts w:ascii="Times New Roman" w:hAnsi="Times New Roman"/>
          <w:sz w:val="20"/>
          <w:szCs w:val="20"/>
        </w:rPr>
      </w:pPr>
      <w:r w:rsidRPr="00AD3D30">
        <w:rPr>
          <w:rFonts w:ascii="Times New Roman" w:eastAsia="等线" w:hAnsi="Times New Roman"/>
          <w:sz w:val="20"/>
          <w:szCs w:val="20"/>
          <w:lang w:eastAsia="zh-CN"/>
        </w:rPr>
        <w:t>FR1 dynamic MIMO OTA related MU assessment</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748E16AD"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sidR="00D1231C">
        <w:rPr>
          <w:rFonts w:eastAsiaTheme="minorEastAsia"/>
          <w:b/>
          <w:bCs/>
          <w:u w:val="single"/>
          <w:lang w:eastAsia="ko-KR"/>
        </w:rPr>
        <w:t>10</w:t>
      </w:r>
      <w:r w:rsidR="00D12752">
        <w:rPr>
          <w:rFonts w:eastAsia="等线" w:hint="eastAsia"/>
          <w:b/>
          <w:bCs/>
          <w:u w:val="single"/>
          <w:lang w:eastAsia="zh-CN"/>
        </w:rPr>
        <w:t xml:space="preserve">bis </w:t>
      </w:r>
      <w:r w:rsidR="008F3C83">
        <w:rPr>
          <w:rFonts w:eastAsiaTheme="minorEastAsia"/>
          <w:b/>
          <w:bCs/>
          <w:u w:val="single"/>
          <w:lang w:eastAsia="ko-KR"/>
        </w:rPr>
        <w:t xml:space="preserve"> </w:t>
      </w:r>
      <w:r w:rsidRPr="005C2C06">
        <w:rPr>
          <w:rFonts w:eastAsiaTheme="minorEastAsia"/>
          <w:b/>
          <w:bCs/>
          <w:u w:val="single"/>
          <w:lang w:eastAsia="ko-KR"/>
        </w:rPr>
        <w:t xml:space="preserve"> </w:t>
      </w:r>
    </w:p>
    <w:p w14:paraId="5BA0848D"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R4-2404142</w:t>
      </w:r>
      <w:r w:rsidRPr="00116FBA">
        <w:rPr>
          <w:rFonts w:ascii="Arial" w:hAnsi="Arial" w:cs="Arial"/>
          <w:bCs/>
        </w:rPr>
        <w:tab/>
        <w:t>On FR1 dynamic MIMO OTA methodology</w:t>
      </w:r>
      <w:r w:rsidRPr="00116FBA">
        <w:rPr>
          <w:rFonts w:ascii="Arial" w:hAnsi="Arial" w:cs="Arial"/>
          <w:bCs/>
        </w:rPr>
        <w:tab/>
        <w:t>Keysight Technologies UK Ltd</w:t>
      </w:r>
    </w:p>
    <w:p w14:paraId="3809FC06"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R4-2404167</w:t>
      </w:r>
      <w:r w:rsidRPr="00116FBA">
        <w:rPr>
          <w:rFonts w:ascii="Arial" w:hAnsi="Arial" w:cs="Arial"/>
          <w:bCs/>
        </w:rPr>
        <w:tab/>
        <w:t xml:space="preserve">On </w:t>
      </w:r>
      <w:proofErr w:type="spellStart"/>
      <w:r w:rsidRPr="00116FBA">
        <w:rPr>
          <w:rFonts w:ascii="Arial" w:hAnsi="Arial" w:cs="Arial"/>
          <w:bCs/>
        </w:rPr>
        <w:t>headworn</w:t>
      </w:r>
      <w:proofErr w:type="spellEnd"/>
      <w:r w:rsidRPr="00116FBA">
        <w:rPr>
          <w:rFonts w:ascii="Arial" w:hAnsi="Arial" w:cs="Arial"/>
          <w:bCs/>
        </w:rPr>
        <w:t xml:space="preserve"> XR TRP TRS methodology</w:t>
      </w:r>
      <w:r w:rsidRPr="00116FBA">
        <w:rPr>
          <w:rFonts w:ascii="Arial" w:hAnsi="Arial" w:cs="Arial"/>
          <w:bCs/>
        </w:rPr>
        <w:tab/>
        <w:t>Apple</w:t>
      </w:r>
    </w:p>
    <w:p w14:paraId="7216541C"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R4-2404168</w:t>
      </w:r>
      <w:r w:rsidRPr="00116FBA">
        <w:rPr>
          <w:rFonts w:ascii="Arial" w:hAnsi="Arial" w:cs="Arial"/>
          <w:bCs/>
        </w:rPr>
        <w:tab/>
        <w:t>On NTN TRP TRS methodology</w:t>
      </w:r>
      <w:r w:rsidRPr="00116FBA">
        <w:rPr>
          <w:rFonts w:ascii="Arial" w:hAnsi="Arial" w:cs="Arial"/>
          <w:bCs/>
        </w:rPr>
        <w:tab/>
        <w:t>Apple</w:t>
      </w:r>
    </w:p>
    <w:p w14:paraId="5DA59F85"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R4-2404169</w:t>
      </w:r>
      <w:r w:rsidRPr="00116FBA">
        <w:rPr>
          <w:rFonts w:ascii="Arial" w:hAnsi="Arial" w:cs="Arial"/>
          <w:bCs/>
        </w:rPr>
        <w:tab/>
        <w:t>On work scope for the TRP TRS performance phase</w:t>
      </w:r>
      <w:r w:rsidRPr="00116FBA">
        <w:rPr>
          <w:rFonts w:ascii="Arial" w:hAnsi="Arial" w:cs="Arial"/>
          <w:bCs/>
        </w:rPr>
        <w:tab/>
        <w:t>Apple</w:t>
      </w:r>
    </w:p>
    <w:p w14:paraId="35E59A24"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R4-2404198</w:t>
      </w:r>
      <w:r w:rsidRPr="00116FBA">
        <w:rPr>
          <w:rFonts w:ascii="Arial" w:hAnsi="Arial" w:cs="Arial"/>
          <w:bCs/>
        </w:rPr>
        <w:tab/>
        <w:t>On FR1 MIMO OTA with Dynamic Channel Model</w:t>
      </w:r>
      <w:r w:rsidRPr="00116FBA">
        <w:rPr>
          <w:rFonts w:ascii="Arial" w:hAnsi="Arial" w:cs="Arial"/>
          <w:bCs/>
        </w:rPr>
        <w:tab/>
        <w:t>Apple</w:t>
      </w:r>
    </w:p>
    <w:p w14:paraId="44573557"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R4-2404277</w:t>
      </w:r>
      <w:r w:rsidRPr="00116FBA">
        <w:rPr>
          <w:rFonts w:ascii="Arial" w:hAnsi="Arial" w:cs="Arial"/>
          <w:bCs/>
        </w:rPr>
        <w:tab/>
        <w:t>on test methodology for FR1 non-</w:t>
      </w:r>
      <w:proofErr w:type="spellStart"/>
      <w:r w:rsidRPr="00116FBA">
        <w:rPr>
          <w:rFonts w:ascii="Arial" w:hAnsi="Arial" w:cs="Arial"/>
          <w:bCs/>
        </w:rPr>
        <w:t>RedCap</w:t>
      </w:r>
      <w:proofErr w:type="spellEnd"/>
      <w:r w:rsidRPr="00116FBA">
        <w:rPr>
          <w:rFonts w:ascii="Arial" w:hAnsi="Arial" w:cs="Arial"/>
          <w:bCs/>
        </w:rPr>
        <w:t xml:space="preserve"> </w:t>
      </w:r>
      <w:proofErr w:type="spellStart"/>
      <w:r w:rsidRPr="00116FBA">
        <w:rPr>
          <w:rFonts w:ascii="Arial" w:hAnsi="Arial" w:cs="Arial"/>
          <w:bCs/>
        </w:rPr>
        <w:t>headworn</w:t>
      </w:r>
      <w:proofErr w:type="spellEnd"/>
      <w:r w:rsidRPr="00116FBA">
        <w:rPr>
          <w:rFonts w:ascii="Arial" w:hAnsi="Arial" w:cs="Arial"/>
          <w:bCs/>
        </w:rPr>
        <w:t xml:space="preserve"> XR devices</w:t>
      </w:r>
      <w:r w:rsidRPr="00116FBA">
        <w:rPr>
          <w:rFonts w:ascii="Arial" w:hAnsi="Arial" w:cs="Arial"/>
          <w:bCs/>
        </w:rPr>
        <w:tab/>
        <w:t xml:space="preserve">Huawei, </w:t>
      </w:r>
      <w:proofErr w:type="spellStart"/>
      <w:r w:rsidRPr="00116FBA">
        <w:rPr>
          <w:rFonts w:ascii="Arial" w:hAnsi="Arial" w:cs="Arial"/>
          <w:bCs/>
        </w:rPr>
        <w:t>HiSilicon</w:t>
      </w:r>
      <w:proofErr w:type="spellEnd"/>
    </w:p>
    <w:p w14:paraId="60A61169"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R4-2404278</w:t>
      </w:r>
      <w:r w:rsidRPr="00116FBA">
        <w:rPr>
          <w:rFonts w:ascii="Arial" w:hAnsi="Arial" w:cs="Arial"/>
          <w:bCs/>
        </w:rPr>
        <w:tab/>
        <w:t>on test methodology and radiated performance metric for FR1 NTN devices</w:t>
      </w:r>
      <w:r w:rsidRPr="00116FBA">
        <w:rPr>
          <w:rFonts w:ascii="Arial" w:hAnsi="Arial" w:cs="Arial"/>
          <w:bCs/>
        </w:rPr>
        <w:tab/>
        <w:t xml:space="preserve">Huawei, </w:t>
      </w:r>
      <w:proofErr w:type="spellStart"/>
      <w:r w:rsidRPr="00116FBA">
        <w:rPr>
          <w:rFonts w:ascii="Arial" w:hAnsi="Arial" w:cs="Arial"/>
          <w:bCs/>
        </w:rPr>
        <w:t>HiSilicon</w:t>
      </w:r>
      <w:proofErr w:type="spellEnd"/>
    </w:p>
    <w:p w14:paraId="5DF6DBEF"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R4-2404279</w:t>
      </w:r>
      <w:r w:rsidRPr="00116FBA">
        <w:rPr>
          <w:rFonts w:ascii="Arial" w:hAnsi="Arial" w:cs="Arial"/>
          <w:bCs/>
        </w:rPr>
        <w:tab/>
        <w:t>on FR1 dynamic MIMO OTA test methodology</w:t>
      </w:r>
      <w:r w:rsidRPr="00116FBA">
        <w:rPr>
          <w:rFonts w:ascii="Arial" w:hAnsi="Arial" w:cs="Arial"/>
          <w:bCs/>
        </w:rPr>
        <w:tab/>
        <w:t xml:space="preserve">Huawei, </w:t>
      </w:r>
      <w:proofErr w:type="spellStart"/>
      <w:r w:rsidRPr="00116FBA">
        <w:rPr>
          <w:rFonts w:ascii="Arial" w:hAnsi="Arial" w:cs="Arial"/>
          <w:bCs/>
        </w:rPr>
        <w:t>HiSilicon</w:t>
      </w:r>
      <w:proofErr w:type="spellEnd"/>
    </w:p>
    <w:p w14:paraId="62604427"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R4-2404540</w:t>
      </w:r>
      <w:r w:rsidRPr="00116FBA">
        <w:rPr>
          <w:rFonts w:ascii="Arial" w:hAnsi="Arial" w:cs="Arial"/>
          <w:bCs/>
        </w:rPr>
        <w:tab/>
        <w:t>Initial view on XR OTA evaluation Methodology of glass type Device</w:t>
      </w:r>
      <w:r w:rsidRPr="00116FBA">
        <w:rPr>
          <w:rFonts w:ascii="Arial" w:hAnsi="Arial" w:cs="Arial"/>
          <w:bCs/>
        </w:rPr>
        <w:tab/>
        <w:t>Meta Ireland</w:t>
      </w:r>
    </w:p>
    <w:p w14:paraId="22236E54"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R4-2404554</w:t>
      </w:r>
      <w:r w:rsidRPr="00116FBA">
        <w:rPr>
          <w:rFonts w:ascii="Arial" w:hAnsi="Arial" w:cs="Arial"/>
          <w:bCs/>
        </w:rPr>
        <w:tab/>
      </w:r>
      <w:proofErr w:type="spellStart"/>
      <w:r w:rsidRPr="00116FBA">
        <w:rPr>
          <w:rFonts w:ascii="Arial" w:hAnsi="Arial" w:cs="Arial"/>
          <w:bCs/>
        </w:rPr>
        <w:t>Intial</w:t>
      </w:r>
      <w:proofErr w:type="spellEnd"/>
      <w:r w:rsidRPr="00116FBA">
        <w:rPr>
          <w:rFonts w:ascii="Arial" w:hAnsi="Arial" w:cs="Arial"/>
          <w:bCs/>
        </w:rPr>
        <w:t xml:space="preserve"> discussion on OTA test for FR1 NTN devices</w:t>
      </w:r>
      <w:r w:rsidRPr="00116FBA">
        <w:rPr>
          <w:rFonts w:ascii="Arial" w:hAnsi="Arial" w:cs="Arial"/>
          <w:bCs/>
        </w:rPr>
        <w:tab/>
        <w:t>Xiaomi</w:t>
      </w:r>
    </w:p>
    <w:p w14:paraId="444C3E0B"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R4-2404555</w:t>
      </w:r>
      <w:r w:rsidRPr="00116FBA">
        <w:rPr>
          <w:rFonts w:ascii="Arial" w:hAnsi="Arial" w:cs="Arial"/>
          <w:bCs/>
        </w:rPr>
        <w:tab/>
      </w:r>
      <w:proofErr w:type="spellStart"/>
      <w:r w:rsidRPr="00116FBA">
        <w:rPr>
          <w:rFonts w:ascii="Arial" w:hAnsi="Arial" w:cs="Arial"/>
          <w:bCs/>
        </w:rPr>
        <w:t>Intial</w:t>
      </w:r>
      <w:proofErr w:type="spellEnd"/>
      <w:r w:rsidRPr="00116FBA">
        <w:rPr>
          <w:rFonts w:ascii="Arial" w:hAnsi="Arial" w:cs="Arial"/>
          <w:bCs/>
        </w:rPr>
        <w:t xml:space="preserve"> discussion on Dynamic MIMO OTA test</w:t>
      </w:r>
      <w:r w:rsidRPr="00116FBA">
        <w:rPr>
          <w:rFonts w:ascii="Arial" w:hAnsi="Arial" w:cs="Arial"/>
          <w:bCs/>
        </w:rPr>
        <w:tab/>
        <w:t>Xiaomi</w:t>
      </w:r>
    </w:p>
    <w:p w14:paraId="3BF5084F"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R4-2404591</w:t>
      </w:r>
      <w:r w:rsidRPr="00116FBA">
        <w:rPr>
          <w:rFonts w:ascii="Arial" w:hAnsi="Arial" w:cs="Arial"/>
          <w:bCs/>
        </w:rPr>
        <w:tab/>
        <w:t>Initial discussion on Rel-19 FR1 TRP TRS test method for XR UE</w:t>
      </w:r>
      <w:r w:rsidRPr="00116FBA">
        <w:rPr>
          <w:rFonts w:ascii="Arial" w:hAnsi="Arial" w:cs="Arial"/>
          <w:bCs/>
        </w:rPr>
        <w:tab/>
        <w:t>Samsung</w:t>
      </w:r>
    </w:p>
    <w:p w14:paraId="424C9025"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R4-2404592</w:t>
      </w:r>
      <w:r w:rsidRPr="00116FBA">
        <w:rPr>
          <w:rFonts w:ascii="Arial" w:hAnsi="Arial" w:cs="Arial"/>
          <w:bCs/>
        </w:rPr>
        <w:tab/>
        <w:t>Initial discussion on Rel-19 FR1 TRP TRS test method for NTN UE</w:t>
      </w:r>
      <w:r w:rsidRPr="00116FBA">
        <w:rPr>
          <w:rFonts w:ascii="Arial" w:hAnsi="Arial" w:cs="Arial"/>
          <w:bCs/>
        </w:rPr>
        <w:tab/>
        <w:t>Samsung</w:t>
      </w:r>
    </w:p>
    <w:p w14:paraId="0E42C64B"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R4-2404593</w:t>
      </w:r>
      <w:r w:rsidRPr="00116FBA">
        <w:rPr>
          <w:rFonts w:ascii="Arial" w:hAnsi="Arial" w:cs="Arial"/>
          <w:bCs/>
        </w:rPr>
        <w:tab/>
        <w:t>Initial discussion on Rel-19 FR1 dynamic MIMO OTA test method</w:t>
      </w:r>
      <w:r w:rsidRPr="00116FBA">
        <w:rPr>
          <w:rFonts w:ascii="Arial" w:hAnsi="Arial" w:cs="Arial"/>
          <w:bCs/>
        </w:rPr>
        <w:tab/>
        <w:t>Samsung</w:t>
      </w:r>
    </w:p>
    <w:p w14:paraId="32BDDF79"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R4-2404650</w:t>
      </w:r>
      <w:r w:rsidRPr="00116FBA">
        <w:rPr>
          <w:rFonts w:ascii="Arial" w:hAnsi="Arial" w:cs="Arial"/>
          <w:bCs/>
        </w:rPr>
        <w:tab/>
        <w:t>Workplan for Rel-19 OTA WI</w:t>
      </w:r>
      <w:r w:rsidRPr="00116FBA">
        <w:rPr>
          <w:rFonts w:ascii="Arial" w:hAnsi="Arial" w:cs="Arial"/>
          <w:bCs/>
        </w:rPr>
        <w:tab/>
      </w:r>
      <w:proofErr w:type="spellStart"/>
      <w:proofErr w:type="gramStart"/>
      <w:r w:rsidRPr="00116FBA">
        <w:rPr>
          <w:rFonts w:ascii="Arial" w:hAnsi="Arial" w:cs="Arial"/>
          <w:bCs/>
        </w:rPr>
        <w:t>vivo,CAICT</w:t>
      </w:r>
      <w:proofErr w:type="spellEnd"/>
      <w:proofErr w:type="gramEnd"/>
    </w:p>
    <w:p w14:paraId="3932EF96"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R4-2404651</w:t>
      </w:r>
      <w:r w:rsidRPr="00116FBA">
        <w:rPr>
          <w:rFonts w:ascii="Arial" w:hAnsi="Arial" w:cs="Arial"/>
          <w:bCs/>
        </w:rPr>
        <w:tab/>
        <w:t>General views on XR OTA test method</w:t>
      </w:r>
      <w:r w:rsidRPr="00116FBA">
        <w:rPr>
          <w:rFonts w:ascii="Arial" w:hAnsi="Arial" w:cs="Arial"/>
          <w:bCs/>
        </w:rPr>
        <w:tab/>
        <w:t>vivo</w:t>
      </w:r>
    </w:p>
    <w:p w14:paraId="721E2408"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R4-2404652</w:t>
      </w:r>
      <w:r w:rsidRPr="00116FBA">
        <w:rPr>
          <w:rFonts w:ascii="Arial" w:hAnsi="Arial" w:cs="Arial"/>
          <w:bCs/>
        </w:rPr>
        <w:tab/>
        <w:t>General views on NTN OTA test method</w:t>
      </w:r>
      <w:r w:rsidRPr="00116FBA">
        <w:rPr>
          <w:rFonts w:ascii="Arial" w:hAnsi="Arial" w:cs="Arial"/>
          <w:bCs/>
        </w:rPr>
        <w:tab/>
        <w:t>vivo</w:t>
      </w:r>
    </w:p>
    <w:p w14:paraId="09593F3F"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R4-2404653</w:t>
      </w:r>
      <w:r w:rsidRPr="00116FBA">
        <w:rPr>
          <w:rFonts w:ascii="Arial" w:hAnsi="Arial" w:cs="Arial"/>
          <w:bCs/>
        </w:rPr>
        <w:tab/>
        <w:t>General views on FR1 MIMO OTA dynamic channel model</w:t>
      </w:r>
      <w:r w:rsidRPr="00116FBA">
        <w:rPr>
          <w:rFonts w:ascii="Arial" w:hAnsi="Arial" w:cs="Arial"/>
          <w:bCs/>
        </w:rPr>
        <w:tab/>
        <w:t>vivo</w:t>
      </w:r>
    </w:p>
    <w:p w14:paraId="3FDBFC93"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R4-2404654</w:t>
      </w:r>
      <w:r w:rsidRPr="00116FBA">
        <w:rPr>
          <w:rFonts w:ascii="Arial" w:hAnsi="Arial" w:cs="Arial"/>
          <w:bCs/>
        </w:rPr>
        <w:tab/>
        <w:t>LS to CTIA on Head Phantoms for XR devices OTA testing</w:t>
      </w:r>
      <w:r w:rsidRPr="00116FBA">
        <w:rPr>
          <w:rFonts w:ascii="Arial" w:hAnsi="Arial" w:cs="Arial"/>
          <w:bCs/>
        </w:rPr>
        <w:tab/>
        <w:t>vivo, Keysight</w:t>
      </w:r>
    </w:p>
    <w:p w14:paraId="75755F14"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R4-2405177</w:t>
      </w:r>
      <w:r w:rsidRPr="00116FBA">
        <w:rPr>
          <w:rFonts w:ascii="Arial" w:hAnsi="Arial" w:cs="Arial"/>
          <w:bCs/>
        </w:rPr>
        <w:tab/>
        <w:t>Views on FR1 XR OTA methodology</w:t>
      </w:r>
      <w:r w:rsidRPr="00116FBA">
        <w:rPr>
          <w:rFonts w:ascii="Arial" w:hAnsi="Arial" w:cs="Arial"/>
          <w:bCs/>
        </w:rPr>
        <w:tab/>
        <w:t>OPPO</w:t>
      </w:r>
    </w:p>
    <w:p w14:paraId="32CD6DA4"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R4-2405178</w:t>
      </w:r>
      <w:r w:rsidRPr="00116FBA">
        <w:rPr>
          <w:rFonts w:ascii="Arial" w:hAnsi="Arial" w:cs="Arial"/>
          <w:bCs/>
        </w:rPr>
        <w:tab/>
        <w:t>Views on performance metric of FR1 NTN</w:t>
      </w:r>
      <w:r w:rsidRPr="00116FBA">
        <w:rPr>
          <w:rFonts w:ascii="Arial" w:hAnsi="Arial" w:cs="Arial"/>
          <w:bCs/>
        </w:rPr>
        <w:tab/>
        <w:t>OPPO</w:t>
      </w:r>
    </w:p>
    <w:p w14:paraId="0DF3EB4C"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R4-2405398</w:t>
      </w:r>
      <w:r w:rsidRPr="00116FBA">
        <w:rPr>
          <w:rFonts w:ascii="Arial" w:hAnsi="Arial" w:cs="Arial"/>
          <w:bCs/>
        </w:rPr>
        <w:tab/>
        <w:t>Views on OTA test method for XR devices</w:t>
      </w:r>
      <w:r w:rsidRPr="00116FBA">
        <w:rPr>
          <w:rFonts w:ascii="Arial" w:hAnsi="Arial" w:cs="Arial"/>
          <w:bCs/>
        </w:rPr>
        <w:tab/>
        <w:t>Qualcomm Incorporated</w:t>
      </w:r>
    </w:p>
    <w:p w14:paraId="6196775B"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R4-2405399</w:t>
      </w:r>
      <w:r w:rsidRPr="00116FBA">
        <w:rPr>
          <w:rFonts w:ascii="Arial" w:hAnsi="Arial" w:cs="Arial"/>
          <w:bCs/>
        </w:rPr>
        <w:tab/>
        <w:t>Views on OTA test method for FR1 NTN devices</w:t>
      </w:r>
      <w:r w:rsidRPr="00116FBA">
        <w:rPr>
          <w:rFonts w:ascii="Arial" w:hAnsi="Arial" w:cs="Arial"/>
          <w:bCs/>
        </w:rPr>
        <w:tab/>
        <w:t>Qualcomm Incorporated</w:t>
      </w:r>
    </w:p>
    <w:p w14:paraId="646DD977"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R4-2405400</w:t>
      </w:r>
      <w:r w:rsidRPr="00116FBA">
        <w:rPr>
          <w:rFonts w:ascii="Arial" w:hAnsi="Arial" w:cs="Arial"/>
          <w:bCs/>
        </w:rPr>
        <w:tab/>
        <w:t>Views on FR1 dynamic MIMO OTA test method</w:t>
      </w:r>
      <w:r w:rsidRPr="00116FBA">
        <w:rPr>
          <w:rFonts w:ascii="Arial" w:hAnsi="Arial" w:cs="Arial"/>
          <w:bCs/>
        </w:rPr>
        <w:tab/>
        <w:t>Qualcomm Incorporated</w:t>
      </w:r>
    </w:p>
    <w:p w14:paraId="653C8A49"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R4-2405457</w:t>
      </w:r>
      <w:r w:rsidRPr="00116FBA">
        <w:rPr>
          <w:rFonts w:ascii="Arial" w:hAnsi="Arial" w:cs="Arial"/>
          <w:bCs/>
        </w:rPr>
        <w:tab/>
        <w:t>Initial views on test methodology for non-</w:t>
      </w:r>
      <w:proofErr w:type="spellStart"/>
      <w:r w:rsidRPr="00116FBA">
        <w:rPr>
          <w:rFonts w:ascii="Arial" w:hAnsi="Arial" w:cs="Arial"/>
          <w:bCs/>
        </w:rPr>
        <w:t>RedCap</w:t>
      </w:r>
      <w:proofErr w:type="spellEnd"/>
      <w:r w:rsidRPr="00116FBA">
        <w:rPr>
          <w:rFonts w:ascii="Arial" w:hAnsi="Arial" w:cs="Arial"/>
          <w:bCs/>
        </w:rPr>
        <w:t xml:space="preserve"> </w:t>
      </w:r>
      <w:proofErr w:type="spellStart"/>
      <w:r w:rsidRPr="00116FBA">
        <w:rPr>
          <w:rFonts w:ascii="Arial" w:hAnsi="Arial" w:cs="Arial"/>
          <w:bCs/>
        </w:rPr>
        <w:t>headworn</w:t>
      </w:r>
      <w:proofErr w:type="spellEnd"/>
      <w:r w:rsidRPr="00116FBA">
        <w:rPr>
          <w:rFonts w:ascii="Arial" w:hAnsi="Arial" w:cs="Arial"/>
          <w:bCs/>
        </w:rPr>
        <w:t xml:space="preserve"> XR</w:t>
      </w:r>
      <w:r w:rsidRPr="00116FBA">
        <w:rPr>
          <w:rFonts w:ascii="Arial" w:hAnsi="Arial" w:cs="Arial"/>
          <w:bCs/>
        </w:rPr>
        <w:tab/>
        <w:t>CAICT, SAICT</w:t>
      </w:r>
    </w:p>
    <w:p w14:paraId="5E920D7A"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R4-2405458</w:t>
      </w:r>
      <w:r w:rsidRPr="00116FBA">
        <w:rPr>
          <w:rFonts w:ascii="Arial" w:hAnsi="Arial" w:cs="Arial"/>
          <w:bCs/>
        </w:rPr>
        <w:tab/>
        <w:t>Initial views on test methodology for FR1 NTN devices</w:t>
      </w:r>
      <w:r w:rsidRPr="00116FBA">
        <w:rPr>
          <w:rFonts w:ascii="Arial" w:hAnsi="Arial" w:cs="Arial"/>
          <w:bCs/>
        </w:rPr>
        <w:tab/>
        <w:t>CAICT, SAICT</w:t>
      </w:r>
    </w:p>
    <w:p w14:paraId="241BDDEF"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R4-2405470</w:t>
      </w:r>
      <w:r w:rsidRPr="00116FBA">
        <w:rPr>
          <w:rFonts w:ascii="Arial" w:hAnsi="Arial" w:cs="Arial"/>
          <w:bCs/>
        </w:rPr>
        <w:tab/>
        <w:t>On FR1 dynamic MIMO OTA test methodology</w:t>
      </w:r>
      <w:r w:rsidRPr="00116FBA">
        <w:rPr>
          <w:rFonts w:ascii="Arial" w:hAnsi="Arial" w:cs="Arial"/>
          <w:bCs/>
        </w:rPr>
        <w:tab/>
        <w:t>CAICT, SAICT</w:t>
      </w:r>
    </w:p>
    <w:p w14:paraId="5C1DE0C8"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R4-2405857</w:t>
      </w:r>
      <w:r w:rsidRPr="00116FBA">
        <w:rPr>
          <w:rFonts w:ascii="Arial" w:hAnsi="Arial" w:cs="Arial"/>
          <w:bCs/>
        </w:rPr>
        <w:tab/>
        <w:t>Topic summary for [110bis][338] TRP_TRS_MIMO_OTA</w:t>
      </w:r>
      <w:r w:rsidRPr="00116FBA">
        <w:rPr>
          <w:rFonts w:ascii="Arial" w:hAnsi="Arial" w:cs="Arial"/>
          <w:bCs/>
        </w:rPr>
        <w:tab/>
        <w:t>Moderator (vivo)</w:t>
      </w:r>
    </w:p>
    <w:p w14:paraId="01453306"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R4-2406084</w:t>
      </w:r>
      <w:r w:rsidRPr="00116FBA">
        <w:rPr>
          <w:rFonts w:ascii="Arial" w:hAnsi="Arial" w:cs="Arial"/>
          <w:bCs/>
        </w:rPr>
        <w:tab/>
        <w:t>Workplan for Rel-19 OTA WI</w:t>
      </w:r>
      <w:r w:rsidRPr="00116FBA">
        <w:rPr>
          <w:rFonts w:ascii="Arial" w:hAnsi="Arial" w:cs="Arial"/>
          <w:bCs/>
        </w:rPr>
        <w:tab/>
      </w:r>
      <w:proofErr w:type="spellStart"/>
      <w:proofErr w:type="gramStart"/>
      <w:r w:rsidRPr="00116FBA">
        <w:rPr>
          <w:rFonts w:ascii="Arial" w:hAnsi="Arial" w:cs="Arial"/>
          <w:bCs/>
        </w:rPr>
        <w:t>vivo,CAICT</w:t>
      </w:r>
      <w:proofErr w:type="spellEnd"/>
      <w:proofErr w:type="gramEnd"/>
    </w:p>
    <w:p w14:paraId="56C322E7" w14:textId="77777777" w:rsidR="00116FBA"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R4-2406085</w:t>
      </w:r>
      <w:r w:rsidRPr="00116FBA">
        <w:rPr>
          <w:rFonts w:ascii="Arial" w:hAnsi="Arial" w:cs="Arial"/>
          <w:bCs/>
        </w:rPr>
        <w:tab/>
        <w:t>LS on Head Phantoms for XR devices OTA testing</w:t>
      </w:r>
      <w:r w:rsidRPr="00116FBA">
        <w:rPr>
          <w:rFonts w:ascii="Arial" w:hAnsi="Arial" w:cs="Arial"/>
          <w:bCs/>
        </w:rPr>
        <w:tab/>
        <w:t>vivo, Keysight</w:t>
      </w:r>
    </w:p>
    <w:p w14:paraId="3295D420" w14:textId="53E27DD8" w:rsidR="00A75301" w:rsidRPr="00116FBA" w:rsidRDefault="00116FBA" w:rsidP="00116FBA">
      <w:pPr>
        <w:pStyle w:val="aff8"/>
        <w:numPr>
          <w:ilvl w:val="0"/>
          <w:numId w:val="41"/>
        </w:numPr>
        <w:snapToGrid w:val="0"/>
        <w:ind w:leftChars="0"/>
        <w:rPr>
          <w:rFonts w:ascii="Arial" w:hAnsi="Arial" w:cs="Arial"/>
          <w:bCs/>
        </w:rPr>
      </w:pPr>
      <w:r w:rsidRPr="00116FBA">
        <w:rPr>
          <w:rFonts w:ascii="Arial" w:hAnsi="Arial" w:cs="Arial"/>
          <w:bCs/>
        </w:rPr>
        <w:t>R4-2406086</w:t>
      </w:r>
      <w:r w:rsidRPr="00116FBA">
        <w:rPr>
          <w:rFonts w:ascii="Arial" w:hAnsi="Arial" w:cs="Arial"/>
          <w:bCs/>
        </w:rPr>
        <w:tab/>
        <w:t>Way Forward for [110bis][338] TRP_TRS_MIMO_OTA</w:t>
      </w:r>
      <w:r w:rsidRPr="00116FBA">
        <w:rPr>
          <w:rFonts w:ascii="Arial" w:hAnsi="Arial" w:cs="Arial"/>
          <w:bCs/>
        </w:rPr>
        <w:tab/>
      </w:r>
      <w:r>
        <w:rPr>
          <w:rFonts w:ascii="Arial" w:eastAsia="等线" w:hAnsi="Arial" w:cs="Arial" w:hint="eastAsia"/>
          <w:bCs/>
          <w:lang w:eastAsia="zh-CN"/>
        </w:rPr>
        <w:t xml:space="preserve"> </w:t>
      </w:r>
      <w:r w:rsidRPr="00116FBA">
        <w:rPr>
          <w:rFonts w:ascii="Arial" w:hAnsi="Arial" w:cs="Arial"/>
          <w:bCs/>
        </w:rPr>
        <w:t>Vivo</w:t>
      </w:r>
    </w:p>
    <w:p w14:paraId="1AED4FCA" w14:textId="77777777" w:rsidR="00116FBA" w:rsidRDefault="00116FBA" w:rsidP="003E3A1A">
      <w:pPr>
        <w:overflowPunct/>
        <w:autoSpaceDE/>
        <w:autoSpaceDN/>
        <w:snapToGrid w:val="0"/>
        <w:spacing w:after="0"/>
        <w:textAlignment w:val="auto"/>
        <w:rPr>
          <w:rFonts w:ascii="Arial" w:eastAsia="等线" w:hAnsi="Arial" w:cs="Arial"/>
          <w:b/>
          <w:bCs/>
          <w:lang w:val="en-US" w:eastAsia="zh-CN"/>
        </w:rPr>
      </w:pPr>
    </w:p>
    <w:p w14:paraId="22C995D3" w14:textId="77777777" w:rsidR="00D12752" w:rsidRDefault="00D12752" w:rsidP="003E3A1A">
      <w:pPr>
        <w:overflowPunct/>
        <w:autoSpaceDE/>
        <w:autoSpaceDN/>
        <w:snapToGrid w:val="0"/>
        <w:spacing w:after="0"/>
        <w:textAlignment w:val="auto"/>
        <w:rPr>
          <w:rFonts w:ascii="Arial" w:eastAsia="等线" w:hAnsi="Arial" w:cs="Arial"/>
          <w:b/>
          <w:bCs/>
          <w:lang w:val="en-US" w:eastAsia="zh-CN"/>
        </w:rPr>
      </w:pPr>
    </w:p>
    <w:p w14:paraId="600CFF8D" w14:textId="5174C487" w:rsidR="00D12752" w:rsidRDefault="00D12752" w:rsidP="00D12752">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Pr>
          <w:rFonts w:eastAsiaTheme="minorEastAsia"/>
          <w:b/>
          <w:bCs/>
          <w:u w:val="single"/>
          <w:lang w:eastAsia="ko-KR"/>
        </w:rPr>
        <w:t>1</w:t>
      </w:r>
      <w:r>
        <w:rPr>
          <w:rFonts w:eastAsia="等线" w:hint="eastAsia"/>
          <w:b/>
          <w:bCs/>
          <w:u w:val="single"/>
          <w:lang w:eastAsia="zh-CN"/>
        </w:rPr>
        <w:t xml:space="preserve">1 </w:t>
      </w:r>
      <w:r>
        <w:rPr>
          <w:rFonts w:eastAsiaTheme="minorEastAsia"/>
          <w:b/>
          <w:bCs/>
          <w:u w:val="single"/>
          <w:lang w:eastAsia="ko-KR"/>
        </w:rPr>
        <w:t xml:space="preserve"> </w:t>
      </w:r>
      <w:r w:rsidRPr="005C2C06">
        <w:rPr>
          <w:rFonts w:eastAsiaTheme="minorEastAsia"/>
          <w:b/>
          <w:bCs/>
          <w:u w:val="single"/>
          <w:lang w:eastAsia="ko-KR"/>
        </w:rPr>
        <w:t xml:space="preserve"> </w:t>
      </w:r>
    </w:p>
    <w:p w14:paraId="674BD5E7"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R4-2407059</w:t>
      </w:r>
      <w:r w:rsidRPr="0060610C">
        <w:rPr>
          <w:rFonts w:ascii="Arial" w:hAnsi="Arial" w:cs="Arial"/>
          <w:bCs/>
        </w:rPr>
        <w:tab/>
        <w:t xml:space="preserve">On </w:t>
      </w:r>
      <w:proofErr w:type="spellStart"/>
      <w:r w:rsidRPr="0060610C">
        <w:rPr>
          <w:rFonts w:ascii="Arial" w:hAnsi="Arial" w:cs="Arial"/>
          <w:bCs/>
        </w:rPr>
        <w:t>headworn</w:t>
      </w:r>
      <w:proofErr w:type="spellEnd"/>
      <w:r w:rsidRPr="0060610C">
        <w:rPr>
          <w:rFonts w:ascii="Arial" w:hAnsi="Arial" w:cs="Arial"/>
          <w:bCs/>
        </w:rPr>
        <w:t xml:space="preserve"> XR TRP TRS methodology</w:t>
      </w:r>
      <w:r w:rsidRPr="0060610C">
        <w:rPr>
          <w:rFonts w:ascii="Arial" w:hAnsi="Arial" w:cs="Arial"/>
          <w:bCs/>
        </w:rPr>
        <w:tab/>
        <w:t>Apple</w:t>
      </w:r>
    </w:p>
    <w:p w14:paraId="6359DAC7"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R4-2407060</w:t>
      </w:r>
      <w:r w:rsidRPr="0060610C">
        <w:rPr>
          <w:rFonts w:ascii="Arial" w:hAnsi="Arial" w:cs="Arial"/>
          <w:bCs/>
        </w:rPr>
        <w:tab/>
        <w:t>On NTN TRP TRS methodology</w:t>
      </w:r>
      <w:r w:rsidRPr="0060610C">
        <w:rPr>
          <w:rFonts w:ascii="Arial" w:hAnsi="Arial" w:cs="Arial"/>
          <w:bCs/>
        </w:rPr>
        <w:tab/>
        <w:t>Apple</w:t>
      </w:r>
    </w:p>
    <w:p w14:paraId="092AF8A9"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R4-2407103</w:t>
      </w:r>
      <w:r w:rsidRPr="0060610C">
        <w:rPr>
          <w:rFonts w:ascii="Arial" w:hAnsi="Arial" w:cs="Arial"/>
          <w:bCs/>
        </w:rPr>
        <w:tab/>
        <w:t>on FR1 dynamic MIMO OTA test methodology</w:t>
      </w:r>
      <w:r w:rsidRPr="0060610C">
        <w:rPr>
          <w:rFonts w:ascii="Arial" w:hAnsi="Arial" w:cs="Arial"/>
          <w:bCs/>
        </w:rPr>
        <w:tab/>
        <w:t xml:space="preserve">Huawei, </w:t>
      </w:r>
      <w:proofErr w:type="spellStart"/>
      <w:r w:rsidRPr="0060610C">
        <w:rPr>
          <w:rFonts w:ascii="Arial" w:hAnsi="Arial" w:cs="Arial"/>
          <w:bCs/>
        </w:rPr>
        <w:t>HiSilicon</w:t>
      </w:r>
      <w:proofErr w:type="spellEnd"/>
    </w:p>
    <w:p w14:paraId="5092223E"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R4-2407104</w:t>
      </w:r>
      <w:r w:rsidRPr="0060610C">
        <w:rPr>
          <w:rFonts w:ascii="Arial" w:hAnsi="Arial" w:cs="Arial"/>
          <w:bCs/>
        </w:rPr>
        <w:tab/>
        <w:t>on test methodology for FR1 non-</w:t>
      </w:r>
      <w:proofErr w:type="spellStart"/>
      <w:r w:rsidRPr="0060610C">
        <w:rPr>
          <w:rFonts w:ascii="Arial" w:hAnsi="Arial" w:cs="Arial"/>
          <w:bCs/>
        </w:rPr>
        <w:t>RedCap</w:t>
      </w:r>
      <w:proofErr w:type="spellEnd"/>
      <w:r w:rsidRPr="0060610C">
        <w:rPr>
          <w:rFonts w:ascii="Arial" w:hAnsi="Arial" w:cs="Arial"/>
          <w:bCs/>
        </w:rPr>
        <w:t xml:space="preserve"> </w:t>
      </w:r>
      <w:proofErr w:type="spellStart"/>
      <w:r w:rsidRPr="0060610C">
        <w:rPr>
          <w:rFonts w:ascii="Arial" w:hAnsi="Arial" w:cs="Arial"/>
          <w:bCs/>
        </w:rPr>
        <w:t>headworn</w:t>
      </w:r>
      <w:proofErr w:type="spellEnd"/>
      <w:r w:rsidRPr="0060610C">
        <w:rPr>
          <w:rFonts w:ascii="Arial" w:hAnsi="Arial" w:cs="Arial"/>
          <w:bCs/>
        </w:rPr>
        <w:t xml:space="preserve"> XR devices</w:t>
      </w:r>
      <w:r w:rsidRPr="0060610C">
        <w:rPr>
          <w:rFonts w:ascii="Arial" w:hAnsi="Arial" w:cs="Arial"/>
          <w:bCs/>
        </w:rPr>
        <w:tab/>
        <w:t xml:space="preserve">Huawei, </w:t>
      </w:r>
      <w:proofErr w:type="spellStart"/>
      <w:r w:rsidRPr="0060610C">
        <w:rPr>
          <w:rFonts w:ascii="Arial" w:hAnsi="Arial" w:cs="Arial"/>
          <w:bCs/>
        </w:rPr>
        <w:t>HiSilicon</w:t>
      </w:r>
      <w:proofErr w:type="spellEnd"/>
    </w:p>
    <w:p w14:paraId="11387CDE"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R4-2407105</w:t>
      </w:r>
      <w:r w:rsidRPr="0060610C">
        <w:rPr>
          <w:rFonts w:ascii="Arial" w:hAnsi="Arial" w:cs="Arial"/>
          <w:bCs/>
        </w:rPr>
        <w:tab/>
        <w:t>on test methodology and radiated performance metric for FR1 NTN devices</w:t>
      </w:r>
      <w:r w:rsidRPr="0060610C">
        <w:rPr>
          <w:rFonts w:ascii="Arial" w:hAnsi="Arial" w:cs="Arial"/>
          <w:bCs/>
        </w:rPr>
        <w:tab/>
        <w:t xml:space="preserve">Huawei, </w:t>
      </w:r>
      <w:proofErr w:type="spellStart"/>
      <w:r w:rsidRPr="0060610C">
        <w:rPr>
          <w:rFonts w:ascii="Arial" w:hAnsi="Arial" w:cs="Arial"/>
          <w:bCs/>
        </w:rPr>
        <w:t>HiSilicon</w:t>
      </w:r>
      <w:proofErr w:type="spellEnd"/>
    </w:p>
    <w:p w14:paraId="3F1B0A0B"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R4-2407666</w:t>
      </w:r>
      <w:r w:rsidRPr="0060610C">
        <w:rPr>
          <w:rFonts w:ascii="Arial" w:hAnsi="Arial" w:cs="Arial"/>
          <w:bCs/>
        </w:rPr>
        <w:tab/>
        <w:t>On FR1 dynamic MIMO OTA</w:t>
      </w:r>
      <w:r w:rsidRPr="0060610C">
        <w:rPr>
          <w:rFonts w:ascii="Arial" w:hAnsi="Arial" w:cs="Arial"/>
          <w:bCs/>
        </w:rPr>
        <w:tab/>
        <w:t>CAICT</w:t>
      </w:r>
    </w:p>
    <w:p w14:paraId="0B5D2715"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R4-2407667</w:t>
      </w:r>
      <w:r w:rsidRPr="0060610C">
        <w:rPr>
          <w:rFonts w:ascii="Arial" w:hAnsi="Arial" w:cs="Arial"/>
          <w:bCs/>
        </w:rPr>
        <w:tab/>
        <w:t>TR 38.xyz skeleton for Dynamic MIMO OTA</w:t>
      </w:r>
      <w:r w:rsidRPr="0060610C">
        <w:rPr>
          <w:rFonts w:ascii="Arial" w:hAnsi="Arial" w:cs="Arial"/>
          <w:bCs/>
        </w:rPr>
        <w:tab/>
        <w:t>CAICT</w:t>
      </w:r>
    </w:p>
    <w:p w14:paraId="0FB1175D"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R4-2407809</w:t>
      </w:r>
      <w:r w:rsidRPr="0060610C">
        <w:rPr>
          <w:rFonts w:ascii="Arial" w:hAnsi="Arial" w:cs="Arial"/>
          <w:bCs/>
        </w:rPr>
        <w:tab/>
        <w:t>Discussion on OTA test for FR1 NTN devices</w:t>
      </w:r>
      <w:r w:rsidRPr="0060610C">
        <w:rPr>
          <w:rFonts w:ascii="Arial" w:hAnsi="Arial" w:cs="Arial"/>
          <w:bCs/>
        </w:rPr>
        <w:tab/>
        <w:t>Xiaomi</w:t>
      </w:r>
    </w:p>
    <w:p w14:paraId="17DA103F"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R4-2407896</w:t>
      </w:r>
      <w:r w:rsidRPr="0060610C">
        <w:rPr>
          <w:rFonts w:ascii="Arial" w:hAnsi="Arial" w:cs="Arial"/>
          <w:bCs/>
        </w:rPr>
        <w:tab/>
        <w:t>Discussion on XR UE OTA test</w:t>
      </w:r>
      <w:r w:rsidRPr="0060610C">
        <w:rPr>
          <w:rFonts w:ascii="Arial" w:hAnsi="Arial" w:cs="Arial"/>
          <w:bCs/>
        </w:rPr>
        <w:tab/>
        <w:t>Samsung</w:t>
      </w:r>
    </w:p>
    <w:p w14:paraId="23AE02FA"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R4-2407897</w:t>
      </w:r>
      <w:r w:rsidRPr="0060610C">
        <w:rPr>
          <w:rFonts w:ascii="Arial" w:hAnsi="Arial" w:cs="Arial"/>
          <w:bCs/>
        </w:rPr>
        <w:tab/>
        <w:t>Discussion on NTN UE OTA test</w:t>
      </w:r>
      <w:r w:rsidRPr="0060610C">
        <w:rPr>
          <w:rFonts w:ascii="Arial" w:hAnsi="Arial" w:cs="Arial"/>
          <w:bCs/>
        </w:rPr>
        <w:tab/>
        <w:t>Samsung</w:t>
      </w:r>
    </w:p>
    <w:p w14:paraId="65B4EC3D"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R4-2407898</w:t>
      </w:r>
      <w:r w:rsidRPr="0060610C">
        <w:rPr>
          <w:rFonts w:ascii="Arial" w:hAnsi="Arial" w:cs="Arial"/>
          <w:bCs/>
        </w:rPr>
        <w:tab/>
        <w:t>Discussion on figure of merit for dynamic MIMO OTA</w:t>
      </w:r>
      <w:r w:rsidRPr="0060610C">
        <w:rPr>
          <w:rFonts w:ascii="Arial" w:hAnsi="Arial" w:cs="Arial"/>
          <w:bCs/>
        </w:rPr>
        <w:tab/>
        <w:t>Samsung</w:t>
      </w:r>
    </w:p>
    <w:p w14:paraId="68D7BB92"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R4-2407997</w:t>
      </w:r>
      <w:r w:rsidRPr="0060610C">
        <w:rPr>
          <w:rFonts w:ascii="Arial" w:hAnsi="Arial" w:cs="Arial"/>
          <w:bCs/>
        </w:rPr>
        <w:tab/>
        <w:t>XR OTA evaluation Methodology of non-</w:t>
      </w:r>
      <w:proofErr w:type="spellStart"/>
      <w:r w:rsidRPr="0060610C">
        <w:rPr>
          <w:rFonts w:ascii="Arial" w:hAnsi="Arial" w:cs="Arial"/>
          <w:bCs/>
        </w:rPr>
        <w:t>RedCap</w:t>
      </w:r>
      <w:proofErr w:type="spellEnd"/>
      <w:r w:rsidRPr="0060610C">
        <w:rPr>
          <w:rFonts w:ascii="Arial" w:hAnsi="Arial" w:cs="Arial"/>
          <w:bCs/>
        </w:rPr>
        <w:t xml:space="preserve"> XR Device</w:t>
      </w:r>
      <w:r w:rsidRPr="0060610C">
        <w:rPr>
          <w:rFonts w:ascii="Arial" w:hAnsi="Arial" w:cs="Arial"/>
          <w:bCs/>
        </w:rPr>
        <w:tab/>
        <w:t>Facebook Japan G.K.</w:t>
      </w:r>
    </w:p>
    <w:p w14:paraId="3743C0F5"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lastRenderedPageBreak/>
        <w:t>R4-2408105</w:t>
      </w:r>
      <w:r w:rsidRPr="0060610C">
        <w:rPr>
          <w:rFonts w:ascii="Arial" w:hAnsi="Arial" w:cs="Arial"/>
          <w:bCs/>
        </w:rPr>
        <w:tab/>
        <w:t>Discussions on XR OTA test method</w:t>
      </w:r>
      <w:r w:rsidRPr="0060610C">
        <w:rPr>
          <w:rFonts w:ascii="Arial" w:hAnsi="Arial" w:cs="Arial"/>
          <w:bCs/>
        </w:rPr>
        <w:tab/>
        <w:t>vivo</w:t>
      </w:r>
    </w:p>
    <w:p w14:paraId="3D4E4694"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R4-2408106</w:t>
      </w:r>
      <w:r w:rsidRPr="0060610C">
        <w:rPr>
          <w:rFonts w:ascii="Arial" w:hAnsi="Arial" w:cs="Arial"/>
          <w:bCs/>
        </w:rPr>
        <w:tab/>
        <w:t>Discussions on NTN OTA test method</w:t>
      </w:r>
      <w:r w:rsidRPr="0060610C">
        <w:rPr>
          <w:rFonts w:ascii="Arial" w:hAnsi="Arial" w:cs="Arial"/>
          <w:bCs/>
        </w:rPr>
        <w:tab/>
        <w:t>vivo</w:t>
      </w:r>
    </w:p>
    <w:p w14:paraId="7EF671DB"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R4-2408107</w:t>
      </w:r>
      <w:r w:rsidRPr="0060610C">
        <w:rPr>
          <w:rFonts w:ascii="Arial" w:hAnsi="Arial" w:cs="Arial"/>
          <w:bCs/>
        </w:rPr>
        <w:tab/>
        <w:t>Discussions on FR1 dynamic MIMO OTA</w:t>
      </w:r>
      <w:r w:rsidRPr="0060610C">
        <w:rPr>
          <w:rFonts w:ascii="Arial" w:hAnsi="Arial" w:cs="Arial"/>
          <w:bCs/>
        </w:rPr>
        <w:tab/>
        <w:t>vivo</w:t>
      </w:r>
    </w:p>
    <w:p w14:paraId="4F7AD372"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R4-2408610</w:t>
      </w:r>
      <w:r w:rsidRPr="0060610C">
        <w:rPr>
          <w:rFonts w:ascii="Arial" w:hAnsi="Arial" w:cs="Arial"/>
          <w:bCs/>
        </w:rPr>
        <w:tab/>
        <w:t>On Test methodology for FR1 NTN devices</w:t>
      </w:r>
      <w:r w:rsidRPr="0060610C">
        <w:rPr>
          <w:rFonts w:ascii="Arial" w:hAnsi="Arial" w:cs="Arial"/>
          <w:bCs/>
        </w:rPr>
        <w:tab/>
        <w:t>CAICT.</w:t>
      </w:r>
    </w:p>
    <w:p w14:paraId="360EA40A"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R4-2408691</w:t>
      </w:r>
      <w:r w:rsidRPr="0060610C">
        <w:rPr>
          <w:rFonts w:ascii="Arial" w:hAnsi="Arial" w:cs="Arial"/>
          <w:bCs/>
        </w:rPr>
        <w:tab/>
        <w:t xml:space="preserve">Discussion for XR device </w:t>
      </w:r>
      <w:proofErr w:type="gramStart"/>
      <w:r w:rsidRPr="0060610C">
        <w:rPr>
          <w:rFonts w:ascii="Arial" w:hAnsi="Arial" w:cs="Arial"/>
          <w:bCs/>
        </w:rPr>
        <w:t>types</w:t>
      </w:r>
      <w:proofErr w:type="gramEnd"/>
      <w:r w:rsidRPr="0060610C">
        <w:rPr>
          <w:rFonts w:ascii="Arial" w:hAnsi="Arial" w:cs="Arial"/>
          <w:bCs/>
        </w:rPr>
        <w:tab/>
        <w:t>Nokia</w:t>
      </w:r>
    </w:p>
    <w:p w14:paraId="6AB7F57D"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R4-2408692</w:t>
      </w:r>
      <w:r w:rsidRPr="0060610C">
        <w:rPr>
          <w:rFonts w:ascii="Arial" w:hAnsi="Arial" w:cs="Arial"/>
          <w:bCs/>
        </w:rPr>
        <w:tab/>
        <w:t>Discussion for NR NTN OTA test</w:t>
      </w:r>
      <w:r w:rsidRPr="0060610C">
        <w:rPr>
          <w:rFonts w:ascii="Arial" w:hAnsi="Arial" w:cs="Arial"/>
          <w:bCs/>
        </w:rPr>
        <w:tab/>
        <w:t>Nokia</w:t>
      </w:r>
    </w:p>
    <w:p w14:paraId="2E519ECB"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R4-2408693</w:t>
      </w:r>
      <w:r w:rsidRPr="0060610C">
        <w:rPr>
          <w:rFonts w:ascii="Arial" w:hAnsi="Arial" w:cs="Arial"/>
          <w:bCs/>
        </w:rPr>
        <w:tab/>
        <w:t xml:space="preserve">Discussion for </w:t>
      </w:r>
      <w:proofErr w:type="spellStart"/>
      <w:r w:rsidRPr="0060610C">
        <w:rPr>
          <w:rFonts w:ascii="Arial" w:hAnsi="Arial" w:cs="Arial"/>
          <w:bCs/>
        </w:rPr>
        <w:t>for</w:t>
      </w:r>
      <w:proofErr w:type="spellEnd"/>
      <w:r w:rsidRPr="0060610C">
        <w:rPr>
          <w:rFonts w:ascii="Arial" w:hAnsi="Arial" w:cs="Arial"/>
          <w:bCs/>
        </w:rPr>
        <w:t xml:space="preserve"> dynamic MIMO OTA</w:t>
      </w:r>
      <w:r w:rsidRPr="0060610C">
        <w:rPr>
          <w:rFonts w:ascii="Arial" w:hAnsi="Arial" w:cs="Arial"/>
          <w:bCs/>
        </w:rPr>
        <w:tab/>
        <w:t>Nokia</w:t>
      </w:r>
    </w:p>
    <w:p w14:paraId="0C45982F"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R4-2408904</w:t>
      </w:r>
      <w:r w:rsidRPr="0060610C">
        <w:rPr>
          <w:rFonts w:ascii="Arial" w:hAnsi="Arial" w:cs="Arial"/>
          <w:bCs/>
        </w:rPr>
        <w:tab/>
        <w:t>Test methodology of XR OTA</w:t>
      </w:r>
      <w:r w:rsidRPr="0060610C">
        <w:rPr>
          <w:rFonts w:ascii="Arial" w:hAnsi="Arial" w:cs="Arial"/>
          <w:bCs/>
        </w:rPr>
        <w:tab/>
        <w:t>OPPO</w:t>
      </w:r>
    </w:p>
    <w:p w14:paraId="64EBECA8"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R4-2408905</w:t>
      </w:r>
      <w:r w:rsidRPr="0060610C">
        <w:rPr>
          <w:rFonts w:ascii="Arial" w:hAnsi="Arial" w:cs="Arial"/>
          <w:bCs/>
        </w:rPr>
        <w:tab/>
        <w:t>On NTN OTA</w:t>
      </w:r>
      <w:r w:rsidRPr="0060610C">
        <w:rPr>
          <w:rFonts w:ascii="Arial" w:hAnsi="Arial" w:cs="Arial"/>
          <w:bCs/>
        </w:rPr>
        <w:tab/>
        <w:t>OPPO</w:t>
      </w:r>
    </w:p>
    <w:p w14:paraId="49E2E1F7"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R4-2408906</w:t>
      </w:r>
      <w:r w:rsidRPr="0060610C">
        <w:rPr>
          <w:rFonts w:ascii="Arial" w:hAnsi="Arial" w:cs="Arial"/>
          <w:bCs/>
        </w:rPr>
        <w:tab/>
        <w:t>On dynamic MIMO OTA</w:t>
      </w:r>
      <w:r w:rsidRPr="0060610C">
        <w:rPr>
          <w:rFonts w:ascii="Arial" w:hAnsi="Arial" w:cs="Arial"/>
          <w:bCs/>
        </w:rPr>
        <w:tab/>
        <w:t>OPPO</w:t>
      </w:r>
    </w:p>
    <w:p w14:paraId="2003A104"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R4-2409187</w:t>
      </w:r>
      <w:r w:rsidRPr="0060610C">
        <w:rPr>
          <w:rFonts w:ascii="Arial" w:hAnsi="Arial" w:cs="Arial"/>
          <w:bCs/>
        </w:rPr>
        <w:tab/>
      </w:r>
      <w:proofErr w:type="spellStart"/>
      <w:r w:rsidRPr="0060610C">
        <w:rPr>
          <w:rFonts w:ascii="Arial" w:hAnsi="Arial" w:cs="Arial"/>
          <w:bCs/>
        </w:rPr>
        <w:t>Discusion</w:t>
      </w:r>
      <w:proofErr w:type="spellEnd"/>
      <w:r w:rsidRPr="0060610C">
        <w:rPr>
          <w:rFonts w:ascii="Arial" w:hAnsi="Arial" w:cs="Arial"/>
          <w:bCs/>
        </w:rPr>
        <w:t xml:space="preserve"> on test methodology for non-</w:t>
      </w:r>
      <w:proofErr w:type="spellStart"/>
      <w:r w:rsidRPr="0060610C">
        <w:rPr>
          <w:rFonts w:ascii="Arial" w:hAnsi="Arial" w:cs="Arial"/>
          <w:bCs/>
        </w:rPr>
        <w:t>RedCap</w:t>
      </w:r>
      <w:proofErr w:type="spellEnd"/>
      <w:r w:rsidRPr="0060610C">
        <w:rPr>
          <w:rFonts w:ascii="Arial" w:hAnsi="Arial" w:cs="Arial"/>
          <w:bCs/>
        </w:rPr>
        <w:t xml:space="preserve"> </w:t>
      </w:r>
      <w:proofErr w:type="spellStart"/>
      <w:r w:rsidRPr="0060610C">
        <w:rPr>
          <w:rFonts w:ascii="Arial" w:hAnsi="Arial" w:cs="Arial"/>
          <w:bCs/>
        </w:rPr>
        <w:t>headworn</w:t>
      </w:r>
      <w:proofErr w:type="spellEnd"/>
      <w:r w:rsidRPr="0060610C">
        <w:rPr>
          <w:rFonts w:ascii="Arial" w:hAnsi="Arial" w:cs="Arial"/>
          <w:bCs/>
        </w:rPr>
        <w:t xml:space="preserve"> XR</w:t>
      </w:r>
      <w:r w:rsidRPr="0060610C">
        <w:rPr>
          <w:rFonts w:ascii="Arial" w:hAnsi="Arial" w:cs="Arial"/>
          <w:bCs/>
        </w:rPr>
        <w:tab/>
        <w:t>CAICT, SAICT</w:t>
      </w:r>
    </w:p>
    <w:p w14:paraId="4644D997"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R4-2409430</w:t>
      </w:r>
      <w:r w:rsidRPr="0060610C">
        <w:rPr>
          <w:rFonts w:ascii="Arial" w:hAnsi="Arial" w:cs="Arial"/>
          <w:bCs/>
        </w:rPr>
        <w:tab/>
        <w:t>Discussion on FR1 NTN devices OTA</w:t>
      </w:r>
      <w:r w:rsidRPr="0060610C">
        <w:rPr>
          <w:rFonts w:ascii="Arial" w:hAnsi="Arial" w:cs="Arial"/>
          <w:bCs/>
        </w:rPr>
        <w:tab/>
        <w:t>Qualcomm Incorporated</w:t>
      </w:r>
    </w:p>
    <w:p w14:paraId="5A5C461A"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R4-2409431</w:t>
      </w:r>
      <w:r w:rsidRPr="0060610C">
        <w:rPr>
          <w:rFonts w:ascii="Arial" w:hAnsi="Arial" w:cs="Arial"/>
          <w:bCs/>
        </w:rPr>
        <w:tab/>
        <w:t>Discussion on FR1 dynamic MIMO OTA test method</w:t>
      </w:r>
      <w:r w:rsidRPr="0060610C">
        <w:rPr>
          <w:rFonts w:ascii="Arial" w:hAnsi="Arial" w:cs="Arial"/>
          <w:bCs/>
        </w:rPr>
        <w:tab/>
        <w:t>Qualcomm Incorporated</w:t>
      </w:r>
    </w:p>
    <w:p w14:paraId="20FA41E4"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R4-2409769</w:t>
      </w:r>
      <w:r w:rsidRPr="0060610C">
        <w:rPr>
          <w:rFonts w:ascii="Arial" w:hAnsi="Arial" w:cs="Arial"/>
          <w:bCs/>
        </w:rPr>
        <w:tab/>
        <w:t>On FR1 dynamic MIMO OTA methodology</w:t>
      </w:r>
      <w:r w:rsidRPr="0060610C">
        <w:rPr>
          <w:rFonts w:ascii="Arial" w:hAnsi="Arial" w:cs="Arial"/>
          <w:bCs/>
        </w:rPr>
        <w:tab/>
        <w:t>Keysight Technologies UK Ltd</w:t>
      </w:r>
    </w:p>
    <w:p w14:paraId="3BBE97A1"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R4-2409771</w:t>
      </w:r>
      <w:r w:rsidRPr="0060610C">
        <w:rPr>
          <w:rFonts w:ascii="Arial" w:hAnsi="Arial" w:cs="Arial"/>
          <w:bCs/>
        </w:rPr>
        <w:tab/>
        <w:t>NTN OTA Testability Aspects</w:t>
      </w:r>
      <w:r w:rsidRPr="0060610C">
        <w:rPr>
          <w:rFonts w:ascii="Arial" w:hAnsi="Arial" w:cs="Arial"/>
          <w:bCs/>
        </w:rPr>
        <w:tab/>
        <w:t>Keysight Technologies UK Ltd</w:t>
      </w:r>
    </w:p>
    <w:p w14:paraId="19CBC020" w14:textId="77777777"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R4-2409931</w:t>
      </w:r>
      <w:r w:rsidRPr="0060610C">
        <w:rPr>
          <w:rFonts w:ascii="Arial" w:hAnsi="Arial" w:cs="Arial"/>
          <w:bCs/>
        </w:rPr>
        <w:tab/>
        <w:t>Way Forward for [111][338] TRP_TRS_MIMO_OTA</w:t>
      </w:r>
      <w:r w:rsidRPr="0060610C">
        <w:rPr>
          <w:rFonts w:ascii="Arial" w:hAnsi="Arial" w:cs="Arial"/>
          <w:bCs/>
        </w:rPr>
        <w:tab/>
        <w:t>Vivo</w:t>
      </w:r>
    </w:p>
    <w:p w14:paraId="7DE9B883" w14:textId="38964DCA" w:rsidR="0060610C" w:rsidRPr="0060610C" w:rsidRDefault="0060610C" w:rsidP="0060610C">
      <w:pPr>
        <w:pStyle w:val="aff8"/>
        <w:numPr>
          <w:ilvl w:val="0"/>
          <w:numId w:val="41"/>
        </w:numPr>
        <w:snapToGrid w:val="0"/>
        <w:ind w:leftChars="0"/>
        <w:rPr>
          <w:rFonts w:ascii="Arial" w:hAnsi="Arial" w:cs="Arial"/>
          <w:bCs/>
        </w:rPr>
      </w:pPr>
      <w:r w:rsidRPr="0060610C">
        <w:rPr>
          <w:rFonts w:ascii="Arial" w:hAnsi="Arial" w:cs="Arial"/>
          <w:bCs/>
        </w:rPr>
        <w:t>R4-2410128</w:t>
      </w:r>
      <w:r w:rsidRPr="0060610C">
        <w:rPr>
          <w:rFonts w:ascii="Arial" w:hAnsi="Arial" w:cs="Arial"/>
          <w:bCs/>
        </w:rPr>
        <w:tab/>
        <w:t>Topic summary for [111][338] TRP_TRS_MIMO_OTA</w:t>
      </w:r>
      <w:r w:rsidRPr="0060610C">
        <w:rPr>
          <w:rFonts w:ascii="Arial" w:hAnsi="Arial" w:cs="Arial"/>
          <w:bCs/>
        </w:rPr>
        <w:tab/>
        <w:t>Moderator (vivo)</w:t>
      </w:r>
    </w:p>
    <w:p w14:paraId="6AA51D0A" w14:textId="77777777" w:rsidR="00D12752" w:rsidRPr="00D12752" w:rsidRDefault="00D12752" w:rsidP="00D12752">
      <w:pPr>
        <w:overflowPunct/>
        <w:autoSpaceDE/>
        <w:autoSpaceDN/>
        <w:snapToGrid w:val="0"/>
        <w:spacing w:after="0"/>
        <w:textAlignment w:val="auto"/>
        <w:rPr>
          <w:rFonts w:ascii="Arial" w:eastAsia="等线" w:hAnsi="Arial" w:cs="Arial"/>
          <w:b/>
          <w:bCs/>
          <w:lang w:val="en-US" w:eastAsia="zh-CN"/>
        </w:rPr>
      </w:pPr>
    </w:p>
    <w:p w14:paraId="113AF442" w14:textId="5B4C4BEE" w:rsidR="005C1760" w:rsidRDefault="00F51B64" w:rsidP="005C1760">
      <w:pPr>
        <w:overflowPunct/>
        <w:autoSpaceDE/>
        <w:autoSpaceDN/>
        <w:snapToGrid w:val="0"/>
        <w:spacing w:after="0"/>
        <w:textAlignment w:val="auto"/>
        <w:rPr>
          <w:rFonts w:eastAsiaTheme="minorEastAsia"/>
          <w:b/>
          <w:bCs/>
          <w:u w:val="single"/>
          <w:lang w:eastAsia="ko-KR"/>
        </w:rPr>
      </w:pPr>
      <w:r w:rsidRPr="00F51B64">
        <w:rPr>
          <w:rFonts w:eastAsiaTheme="minorEastAsia"/>
          <w:b/>
          <w:bCs/>
          <w:u w:val="single"/>
          <w:lang w:eastAsia="ko-KR"/>
        </w:rPr>
        <w:t>RAN5 #</w:t>
      </w:r>
      <w:r w:rsidR="00DA1420">
        <w:rPr>
          <w:rFonts w:eastAsiaTheme="minorEastAsia"/>
          <w:b/>
          <w:bCs/>
          <w:u w:val="single"/>
          <w:lang w:eastAsia="ko-KR"/>
        </w:rPr>
        <w:t>10</w:t>
      </w:r>
      <w:r w:rsidR="00D12752">
        <w:rPr>
          <w:rFonts w:eastAsia="等线" w:hint="eastAsia"/>
          <w:b/>
          <w:bCs/>
          <w:u w:val="single"/>
          <w:lang w:eastAsia="zh-CN"/>
        </w:rPr>
        <w:t>3</w:t>
      </w:r>
      <w:r w:rsidR="005C1760">
        <w:rPr>
          <w:rFonts w:eastAsiaTheme="minorEastAsia"/>
          <w:b/>
          <w:bCs/>
          <w:u w:val="single"/>
          <w:lang w:eastAsia="ko-KR"/>
        </w:rPr>
        <w:t xml:space="preserve"> </w:t>
      </w:r>
    </w:p>
    <w:p w14:paraId="4F72D662" w14:textId="2150BA08" w:rsidR="00701410" w:rsidRDefault="00701410" w:rsidP="003E3A1A">
      <w:pPr>
        <w:overflowPunct/>
        <w:autoSpaceDE/>
        <w:autoSpaceDN/>
        <w:snapToGrid w:val="0"/>
        <w:spacing w:after="0"/>
        <w:textAlignment w:val="auto"/>
        <w:rPr>
          <w:rFonts w:ascii="Arial" w:hAnsi="Arial" w:cs="Arial"/>
          <w:lang w:eastAsia="ja-JP"/>
        </w:rPr>
      </w:pPr>
    </w:p>
    <w:p w14:paraId="6866BED1" w14:textId="67C8D2C4" w:rsidR="00AD1BF4" w:rsidRPr="00687457" w:rsidRDefault="00687457" w:rsidP="00687457">
      <w:pPr>
        <w:snapToGrid w:val="0"/>
        <w:rPr>
          <w:rFonts w:ascii="Arial" w:hAnsi="Arial" w:cs="Arial"/>
          <w:bCs/>
        </w:rPr>
      </w:pPr>
      <w:r>
        <w:rPr>
          <w:rFonts w:ascii="Arial" w:hAnsi="Arial" w:cs="Arial"/>
          <w:bCs/>
        </w:rPr>
        <w:t>N/A</w:t>
      </w: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9"/>
      <w:headerReference w:type="default" r:id="rId10"/>
      <w:footerReference w:type="default" r:id="rId11"/>
      <w:head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5C78A" w14:textId="77777777" w:rsidR="002B3052" w:rsidRDefault="002B3052">
      <w:r>
        <w:separator/>
      </w:r>
    </w:p>
  </w:endnote>
  <w:endnote w:type="continuationSeparator" w:id="0">
    <w:p w14:paraId="7C641B50" w14:textId="77777777" w:rsidR="002B3052" w:rsidRDefault="002B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44F13" w14:textId="77777777" w:rsidR="002B3052" w:rsidRDefault="002B3052">
      <w:r>
        <w:separator/>
      </w:r>
    </w:p>
  </w:footnote>
  <w:footnote w:type="continuationSeparator" w:id="0">
    <w:p w14:paraId="091E6186" w14:textId="77777777" w:rsidR="002B3052" w:rsidRDefault="002B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E5033F6"/>
    <w:multiLevelType w:val="hybridMultilevel"/>
    <w:tmpl w:val="5D76F47A"/>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A158FF"/>
    <w:multiLevelType w:val="hybridMultilevel"/>
    <w:tmpl w:val="BD107E9C"/>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281162"/>
    <w:multiLevelType w:val="hybridMultilevel"/>
    <w:tmpl w:val="D17C2C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F0961"/>
    <w:multiLevelType w:val="hybridMultilevel"/>
    <w:tmpl w:val="03C2902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322F7"/>
    <w:multiLevelType w:val="hybridMultilevel"/>
    <w:tmpl w:val="654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42A0F"/>
    <w:multiLevelType w:val="hybridMultilevel"/>
    <w:tmpl w:val="97E84F04"/>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893E2F"/>
    <w:multiLevelType w:val="hybridMultilevel"/>
    <w:tmpl w:val="82186B9C"/>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623EA"/>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16"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7" w15:restartNumberingAfterBreak="0">
    <w:nsid w:val="2B46535B"/>
    <w:multiLevelType w:val="hybridMultilevel"/>
    <w:tmpl w:val="02920C4A"/>
    <w:lvl w:ilvl="0" w:tplc="EC6A43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04172AB"/>
    <w:multiLevelType w:val="hybridMultilevel"/>
    <w:tmpl w:val="922E677E"/>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22A39"/>
    <w:multiLevelType w:val="hybridMultilevel"/>
    <w:tmpl w:val="1F5ED30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15:restartNumberingAfterBreak="0">
    <w:nsid w:val="3E132E75"/>
    <w:multiLevelType w:val="hybridMultilevel"/>
    <w:tmpl w:val="D840BC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96DD8"/>
    <w:multiLevelType w:val="hybridMultilevel"/>
    <w:tmpl w:val="7D0CB5D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0" w15:restartNumberingAfterBreak="0">
    <w:nsid w:val="47AD0C25"/>
    <w:multiLevelType w:val="hybridMultilevel"/>
    <w:tmpl w:val="5BF2DEE6"/>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E86F1D"/>
    <w:multiLevelType w:val="hybridMultilevel"/>
    <w:tmpl w:val="E0140E3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46274"/>
    <w:multiLevelType w:val="hybridMultilevel"/>
    <w:tmpl w:val="49E8A4D6"/>
    <w:lvl w:ilvl="0" w:tplc="FFFFFFFF">
      <w:start w:val="1"/>
      <w:numFmt w:val="decimal"/>
      <w:lvlText w:val="[%1]"/>
      <w:lvlJc w:val="left"/>
      <w:pPr>
        <w:ind w:left="720" w:hanging="360"/>
      </w:pPr>
      <w:rPr>
        <w:rFonts w:hint="eastAsi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A0596A"/>
    <w:multiLevelType w:val="hybridMultilevel"/>
    <w:tmpl w:val="A50C34A0"/>
    <w:lvl w:ilvl="0" w:tplc="C3D2D644">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41"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647013E"/>
    <w:multiLevelType w:val="hybridMultilevel"/>
    <w:tmpl w:val="B5644BC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5" w15:restartNumberingAfterBreak="0">
    <w:nsid w:val="6FE03DA2"/>
    <w:multiLevelType w:val="hybridMultilevel"/>
    <w:tmpl w:val="CD12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7" w15:restartNumberingAfterBreak="0">
    <w:nsid w:val="72E16DA2"/>
    <w:multiLevelType w:val="hybridMultilevel"/>
    <w:tmpl w:val="79DEA344"/>
    <w:lvl w:ilvl="0" w:tplc="D1A2D514">
      <w:start w:val="1"/>
      <w:numFmt w:val="bullet"/>
      <w:lvlText w:val="•"/>
      <w:lvlJc w:val="left"/>
      <w:pPr>
        <w:ind w:left="724" w:hanging="440"/>
      </w:pPr>
      <w:rPr>
        <w:rFonts w:ascii="Arial" w:hAnsi="Arial" w:hint="default"/>
        <w:sz w:val="20"/>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 w15:restartNumberingAfterBreak="0">
    <w:nsid w:val="75FA375F"/>
    <w:multiLevelType w:val="hybridMultilevel"/>
    <w:tmpl w:val="047ED9EE"/>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6853D5"/>
    <w:multiLevelType w:val="hybridMultilevel"/>
    <w:tmpl w:val="D6A2B58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886D3B"/>
    <w:multiLevelType w:val="hybridMultilevel"/>
    <w:tmpl w:val="7B5865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FE7DB4"/>
    <w:multiLevelType w:val="hybridMultilevel"/>
    <w:tmpl w:val="49E8A4D6"/>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367282">
    <w:abstractNumId w:val="42"/>
  </w:num>
  <w:num w:numId="2" w16cid:durableId="913396046">
    <w:abstractNumId w:val="22"/>
  </w:num>
  <w:num w:numId="3" w16cid:durableId="422259123">
    <w:abstractNumId w:val="52"/>
  </w:num>
  <w:num w:numId="4" w16cid:durableId="319429645">
    <w:abstractNumId w:val="12"/>
  </w:num>
  <w:num w:numId="5" w16cid:durableId="1585147179">
    <w:abstractNumId w:val="11"/>
  </w:num>
  <w:num w:numId="6" w16cid:durableId="147481809">
    <w:abstractNumId w:val="2"/>
  </w:num>
  <w:num w:numId="7" w16cid:durableId="1107654910">
    <w:abstractNumId w:val="33"/>
  </w:num>
  <w:num w:numId="8" w16cid:durableId="567810444">
    <w:abstractNumId w:val="35"/>
  </w:num>
  <w:num w:numId="9" w16cid:durableId="236863219">
    <w:abstractNumId w:val="53"/>
  </w:num>
  <w:num w:numId="10" w16cid:durableId="2110470053">
    <w:abstractNumId w:val="36"/>
  </w:num>
  <w:num w:numId="11" w16cid:durableId="1663048130">
    <w:abstractNumId w:val="5"/>
  </w:num>
  <w:num w:numId="12" w16cid:durableId="1026759069">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4702851">
    <w:abstractNumId w:val="23"/>
  </w:num>
  <w:num w:numId="14" w16cid:durableId="710766627">
    <w:abstractNumId w:val="20"/>
  </w:num>
  <w:num w:numId="15" w16cid:durableId="1126196830">
    <w:abstractNumId w:val="14"/>
  </w:num>
  <w:num w:numId="16" w16cid:durableId="1925265488">
    <w:abstractNumId w:val="50"/>
  </w:num>
  <w:num w:numId="17" w16cid:durableId="1346247095">
    <w:abstractNumId w:val="39"/>
  </w:num>
  <w:num w:numId="18" w16cid:durableId="1009406340">
    <w:abstractNumId w:val="46"/>
  </w:num>
  <w:num w:numId="19" w16cid:durableId="1363629681">
    <w:abstractNumId w:val="7"/>
  </w:num>
  <w:num w:numId="20" w16cid:durableId="245653503">
    <w:abstractNumId w:val="24"/>
  </w:num>
  <w:num w:numId="21" w16cid:durableId="601424172">
    <w:abstractNumId w:val="41"/>
  </w:num>
  <w:num w:numId="22" w16cid:durableId="537856722">
    <w:abstractNumId w:val="32"/>
  </w:num>
  <w:num w:numId="23" w16cid:durableId="877157709">
    <w:abstractNumId w:val="26"/>
  </w:num>
  <w:num w:numId="24" w16cid:durableId="1645158427">
    <w:abstractNumId w:val="10"/>
  </w:num>
  <w:num w:numId="25" w16cid:durableId="86926195">
    <w:abstractNumId w:val="30"/>
  </w:num>
  <w:num w:numId="26" w16cid:durableId="173882289">
    <w:abstractNumId w:val="3"/>
  </w:num>
  <w:num w:numId="27" w16cid:durableId="1164778113">
    <w:abstractNumId w:val="1"/>
  </w:num>
  <w:num w:numId="28" w16cid:durableId="2127697259">
    <w:abstractNumId w:val="47"/>
  </w:num>
  <w:num w:numId="29" w16cid:durableId="1978490199">
    <w:abstractNumId w:val="29"/>
  </w:num>
  <w:num w:numId="30" w16cid:durableId="1937597504">
    <w:abstractNumId w:val="16"/>
  </w:num>
  <w:num w:numId="31" w16cid:durableId="789201927">
    <w:abstractNumId w:val="40"/>
  </w:num>
  <w:num w:numId="32" w16cid:durableId="1302345947">
    <w:abstractNumId w:val="17"/>
  </w:num>
  <w:num w:numId="33" w16cid:durableId="448546179">
    <w:abstractNumId w:val="44"/>
  </w:num>
  <w:num w:numId="34" w16cid:durableId="1100951062">
    <w:abstractNumId w:val="25"/>
  </w:num>
  <w:num w:numId="35" w16cid:durableId="1774012324">
    <w:abstractNumId w:val="8"/>
  </w:num>
  <w:num w:numId="36" w16cid:durableId="1818643286">
    <w:abstractNumId w:val="38"/>
  </w:num>
  <w:num w:numId="37" w16cid:durableId="1127940386">
    <w:abstractNumId w:val="21"/>
  </w:num>
  <w:num w:numId="38" w16cid:durableId="1903756280">
    <w:abstractNumId w:val="45"/>
  </w:num>
  <w:num w:numId="39" w16cid:durableId="1085345531">
    <w:abstractNumId w:val="4"/>
  </w:num>
  <w:num w:numId="40" w16cid:durableId="2040277435">
    <w:abstractNumId w:val="34"/>
  </w:num>
  <w:num w:numId="41" w16cid:durableId="1742169699">
    <w:abstractNumId w:val="27"/>
  </w:num>
  <w:num w:numId="42" w16cid:durableId="140923191">
    <w:abstractNumId w:val="0"/>
  </w:num>
  <w:num w:numId="43" w16cid:durableId="1706179024">
    <w:abstractNumId w:val="13"/>
  </w:num>
  <w:num w:numId="44" w16cid:durableId="1629967758">
    <w:abstractNumId w:val="43"/>
  </w:num>
  <w:num w:numId="45" w16cid:durableId="1661155070">
    <w:abstractNumId w:val="48"/>
  </w:num>
  <w:num w:numId="46" w16cid:durableId="382949759">
    <w:abstractNumId w:val="9"/>
  </w:num>
  <w:num w:numId="47" w16cid:durableId="620381689">
    <w:abstractNumId w:val="6"/>
  </w:num>
  <w:num w:numId="48" w16cid:durableId="157885938">
    <w:abstractNumId w:val="49"/>
  </w:num>
  <w:num w:numId="49" w16cid:durableId="823931592">
    <w:abstractNumId w:val="31"/>
  </w:num>
  <w:num w:numId="50" w16cid:durableId="1471627886">
    <w:abstractNumId w:val="19"/>
  </w:num>
  <w:num w:numId="51" w16cid:durableId="716507584">
    <w:abstractNumId w:val="28"/>
  </w:num>
  <w:num w:numId="52" w16cid:durableId="1315329731">
    <w:abstractNumId w:val="18"/>
  </w:num>
  <w:num w:numId="53" w16cid:durableId="69934658">
    <w:abstractNumId w:val="15"/>
  </w:num>
  <w:num w:numId="54" w16cid:durableId="1091656422">
    <w:abstractNumId w:val="5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4456C"/>
    <w:rsid w:val="0005259B"/>
    <w:rsid w:val="00053FEE"/>
    <w:rsid w:val="00054442"/>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C00FA"/>
    <w:rsid w:val="000C5102"/>
    <w:rsid w:val="000C51AA"/>
    <w:rsid w:val="000C656F"/>
    <w:rsid w:val="000D17BC"/>
    <w:rsid w:val="000D2186"/>
    <w:rsid w:val="000D3618"/>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6E38"/>
    <w:rsid w:val="00111094"/>
    <w:rsid w:val="00113123"/>
    <w:rsid w:val="00114B74"/>
    <w:rsid w:val="00116F4B"/>
    <w:rsid w:val="00116FBA"/>
    <w:rsid w:val="001229F4"/>
    <w:rsid w:val="00123128"/>
    <w:rsid w:val="00137471"/>
    <w:rsid w:val="00147364"/>
    <w:rsid w:val="00150FD3"/>
    <w:rsid w:val="00155C38"/>
    <w:rsid w:val="0017363A"/>
    <w:rsid w:val="00177365"/>
    <w:rsid w:val="0018096C"/>
    <w:rsid w:val="001824F2"/>
    <w:rsid w:val="00184428"/>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D524F"/>
    <w:rsid w:val="001E0075"/>
    <w:rsid w:val="001E4E22"/>
    <w:rsid w:val="001F1B1F"/>
    <w:rsid w:val="001F2A20"/>
    <w:rsid w:val="001F458E"/>
    <w:rsid w:val="001F486F"/>
    <w:rsid w:val="001F6A0D"/>
    <w:rsid w:val="00207DC4"/>
    <w:rsid w:val="00212F74"/>
    <w:rsid w:val="002130A5"/>
    <w:rsid w:val="00216F20"/>
    <w:rsid w:val="00220AA9"/>
    <w:rsid w:val="0022485E"/>
    <w:rsid w:val="002263A5"/>
    <w:rsid w:val="0022735C"/>
    <w:rsid w:val="00235C1A"/>
    <w:rsid w:val="00243A99"/>
    <w:rsid w:val="00253A04"/>
    <w:rsid w:val="0025667F"/>
    <w:rsid w:val="0025691C"/>
    <w:rsid w:val="002616EE"/>
    <w:rsid w:val="002634E8"/>
    <w:rsid w:val="0026791A"/>
    <w:rsid w:val="00267BCE"/>
    <w:rsid w:val="00271CD5"/>
    <w:rsid w:val="00273F6E"/>
    <w:rsid w:val="00284181"/>
    <w:rsid w:val="0028422F"/>
    <w:rsid w:val="002852C9"/>
    <w:rsid w:val="0029230E"/>
    <w:rsid w:val="0029567C"/>
    <w:rsid w:val="00296DC4"/>
    <w:rsid w:val="002A4986"/>
    <w:rsid w:val="002A7D77"/>
    <w:rsid w:val="002B05A1"/>
    <w:rsid w:val="002B3052"/>
    <w:rsid w:val="002C0B82"/>
    <w:rsid w:val="002C51E1"/>
    <w:rsid w:val="002C53CB"/>
    <w:rsid w:val="002C7479"/>
    <w:rsid w:val="002D2815"/>
    <w:rsid w:val="002D4E53"/>
    <w:rsid w:val="002E1D71"/>
    <w:rsid w:val="002E457F"/>
    <w:rsid w:val="002E7891"/>
    <w:rsid w:val="002F02CD"/>
    <w:rsid w:val="002F43F0"/>
    <w:rsid w:val="00301B7A"/>
    <w:rsid w:val="0030232D"/>
    <w:rsid w:val="00306202"/>
    <w:rsid w:val="00306D59"/>
    <w:rsid w:val="0030706A"/>
    <w:rsid w:val="00307365"/>
    <w:rsid w:val="00310C87"/>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538DA"/>
    <w:rsid w:val="00361FC5"/>
    <w:rsid w:val="00362428"/>
    <w:rsid w:val="0036248C"/>
    <w:rsid w:val="00364B2E"/>
    <w:rsid w:val="003662F4"/>
    <w:rsid w:val="003666A8"/>
    <w:rsid w:val="00367401"/>
    <w:rsid w:val="00375678"/>
    <w:rsid w:val="00392B14"/>
    <w:rsid w:val="00392EB9"/>
    <w:rsid w:val="0039390A"/>
    <w:rsid w:val="00394AB0"/>
    <w:rsid w:val="00396252"/>
    <w:rsid w:val="00397591"/>
    <w:rsid w:val="003A3790"/>
    <w:rsid w:val="003A4B47"/>
    <w:rsid w:val="003B07D3"/>
    <w:rsid w:val="003B24AF"/>
    <w:rsid w:val="003B7182"/>
    <w:rsid w:val="003C1C1C"/>
    <w:rsid w:val="003C3DB5"/>
    <w:rsid w:val="003C46A4"/>
    <w:rsid w:val="003C545D"/>
    <w:rsid w:val="003C6548"/>
    <w:rsid w:val="003D3289"/>
    <w:rsid w:val="003D5036"/>
    <w:rsid w:val="003D755F"/>
    <w:rsid w:val="003D764D"/>
    <w:rsid w:val="003E045A"/>
    <w:rsid w:val="003E3A1A"/>
    <w:rsid w:val="003E55F5"/>
    <w:rsid w:val="003F1B9F"/>
    <w:rsid w:val="0040091C"/>
    <w:rsid w:val="00405A77"/>
    <w:rsid w:val="00406D7A"/>
    <w:rsid w:val="00410D3F"/>
    <w:rsid w:val="004153DB"/>
    <w:rsid w:val="004223CC"/>
    <w:rsid w:val="004225BF"/>
    <w:rsid w:val="004258BA"/>
    <w:rsid w:val="0042610A"/>
    <w:rsid w:val="004279B9"/>
    <w:rsid w:val="00431509"/>
    <w:rsid w:val="0043450A"/>
    <w:rsid w:val="00440EE1"/>
    <w:rsid w:val="004445EB"/>
    <w:rsid w:val="0045159D"/>
    <w:rsid w:val="004531C9"/>
    <w:rsid w:val="00454513"/>
    <w:rsid w:val="00457237"/>
    <w:rsid w:val="00457D91"/>
    <w:rsid w:val="00460C31"/>
    <w:rsid w:val="00464E5B"/>
    <w:rsid w:val="0047055A"/>
    <w:rsid w:val="00470DE5"/>
    <w:rsid w:val="00473340"/>
    <w:rsid w:val="00474450"/>
    <w:rsid w:val="00483806"/>
    <w:rsid w:val="004857CB"/>
    <w:rsid w:val="004873E6"/>
    <w:rsid w:val="00490EC1"/>
    <w:rsid w:val="004916CD"/>
    <w:rsid w:val="00494B7F"/>
    <w:rsid w:val="00495F92"/>
    <w:rsid w:val="004A0A56"/>
    <w:rsid w:val="004A7EC2"/>
    <w:rsid w:val="004B15B8"/>
    <w:rsid w:val="004B3530"/>
    <w:rsid w:val="004B396B"/>
    <w:rsid w:val="004B566C"/>
    <w:rsid w:val="004B7B48"/>
    <w:rsid w:val="004C3FDA"/>
    <w:rsid w:val="004D1703"/>
    <w:rsid w:val="004D1E52"/>
    <w:rsid w:val="004D35E8"/>
    <w:rsid w:val="004D4AB1"/>
    <w:rsid w:val="004D626D"/>
    <w:rsid w:val="004E20F9"/>
    <w:rsid w:val="004E4A0D"/>
    <w:rsid w:val="004E4EE4"/>
    <w:rsid w:val="004F218A"/>
    <w:rsid w:val="004F3605"/>
    <w:rsid w:val="004F7874"/>
    <w:rsid w:val="005005C2"/>
    <w:rsid w:val="0050334E"/>
    <w:rsid w:val="00505387"/>
    <w:rsid w:val="00506FB9"/>
    <w:rsid w:val="00512DF7"/>
    <w:rsid w:val="005141E7"/>
    <w:rsid w:val="0051520C"/>
    <w:rsid w:val="00517E63"/>
    <w:rsid w:val="00520818"/>
    <w:rsid w:val="005223DB"/>
    <w:rsid w:val="005256D9"/>
    <w:rsid w:val="005260FE"/>
    <w:rsid w:val="00526B0D"/>
    <w:rsid w:val="0052769F"/>
    <w:rsid w:val="00534A67"/>
    <w:rsid w:val="00536D02"/>
    <w:rsid w:val="005417A0"/>
    <w:rsid w:val="00542F83"/>
    <w:rsid w:val="0055346F"/>
    <w:rsid w:val="005579FF"/>
    <w:rsid w:val="00564A08"/>
    <w:rsid w:val="00565663"/>
    <w:rsid w:val="00566C9B"/>
    <w:rsid w:val="00574263"/>
    <w:rsid w:val="00575295"/>
    <w:rsid w:val="00577229"/>
    <w:rsid w:val="005776DD"/>
    <w:rsid w:val="00582117"/>
    <w:rsid w:val="0058478F"/>
    <w:rsid w:val="00587918"/>
    <w:rsid w:val="00593315"/>
    <w:rsid w:val="005943A7"/>
    <w:rsid w:val="00594ED1"/>
    <w:rsid w:val="00595AFC"/>
    <w:rsid w:val="00595AFD"/>
    <w:rsid w:val="00596CAE"/>
    <w:rsid w:val="005A170D"/>
    <w:rsid w:val="005A5211"/>
    <w:rsid w:val="005A6C96"/>
    <w:rsid w:val="005B127C"/>
    <w:rsid w:val="005B53E3"/>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518C"/>
    <w:rsid w:val="006207ED"/>
    <w:rsid w:val="006226F8"/>
    <w:rsid w:val="00623ED6"/>
    <w:rsid w:val="00626BC9"/>
    <w:rsid w:val="00626CF2"/>
    <w:rsid w:val="006458DF"/>
    <w:rsid w:val="00646626"/>
    <w:rsid w:val="00647EE8"/>
    <w:rsid w:val="00650D52"/>
    <w:rsid w:val="006514B6"/>
    <w:rsid w:val="00652886"/>
    <w:rsid w:val="0065461D"/>
    <w:rsid w:val="006615B2"/>
    <w:rsid w:val="00662313"/>
    <w:rsid w:val="0066345F"/>
    <w:rsid w:val="00666164"/>
    <w:rsid w:val="00672BA5"/>
    <w:rsid w:val="00673911"/>
    <w:rsid w:val="00683A6F"/>
    <w:rsid w:val="006870C9"/>
    <w:rsid w:val="00687452"/>
    <w:rsid w:val="00687457"/>
    <w:rsid w:val="006874FC"/>
    <w:rsid w:val="00690CAB"/>
    <w:rsid w:val="006925DD"/>
    <w:rsid w:val="00693922"/>
    <w:rsid w:val="00697699"/>
    <w:rsid w:val="006A3ADF"/>
    <w:rsid w:val="006A59D5"/>
    <w:rsid w:val="006A64BB"/>
    <w:rsid w:val="006A7BCB"/>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6383"/>
    <w:rsid w:val="006D69BB"/>
    <w:rsid w:val="006E3F11"/>
    <w:rsid w:val="006F01E7"/>
    <w:rsid w:val="006F6632"/>
    <w:rsid w:val="00701410"/>
    <w:rsid w:val="00703654"/>
    <w:rsid w:val="00704F84"/>
    <w:rsid w:val="00706C64"/>
    <w:rsid w:val="007113A1"/>
    <w:rsid w:val="007115D5"/>
    <w:rsid w:val="0071230F"/>
    <w:rsid w:val="007145C8"/>
    <w:rsid w:val="00716E6C"/>
    <w:rsid w:val="00720F75"/>
    <w:rsid w:val="00721CF6"/>
    <w:rsid w:val="00723E46"/>
    <w:rsid w:val="00730501"/>
    <w:rsid w:val="007333CE"/>
    <w:rsid w:val="00733826"/>
    <w:rsid w:val="00735171"/>
    <w:rsid w:val="00736C2F"/>
    <w:rsid w:val="00743D82"/>
    <w:rsid w:val="00747269"/>
    <w:rsid w:val="0075490B"/>
    <w:rsid w:val="0075683D"/>
    <w:rsid w:val="007620A2"/>
    <w:rsid w:val="00766CFB"/>
    <w:rsid w:val="00767548"/>
    <w:rsid w:val="00772EAE"/>
    <w:rsid w:val="00776344"/>
    <w:rsid w:val="007816FF"/>
    <w:rsid w:val="00783B44"/>
    <w:rsid w:val="00785028"/>
    <w:rsid w:val="0078659F"/>
    <w:rsid w:val="007865B5"/>
    <w:rsid w:val="0079130E"/>
    <w:rsid w:val="007A30C5"/>
    <w:rsid w:val="007A3A5A"/>
    <w:rsid w:val="007A4370"/>
    <w:rsid w:val="007A7979"/>
    <w:rsid w:val="007B279B"/>
    <w:rsid w:val="007B4CA6"/>
    <w:rsid w:val="007B596E"/>
    <w:rsid w:val="007B5CF7"/>
    <w:rsid w:val="007C41ED"/>
    <w:rsid w:val="007C736C"/>
    <w:rsid w:val="007D40BE"/>
    <w:rsid w:val="007D4F1F"/>
    <w:rsid w:val="007E1D15"/>
    <w:rsid w:val="007E1DEA"/>
    <w:rsid w:val="007E2202"/>
    <w:rsid w:val="007E449A"/>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90"/>
    <w:rsid w:val="00826A67"/>
    <w:rsid w:val="00831C12"/>
    <w:rsid w:val="0083266E"/>
    <w:rsid w:val="00833C47"/>
    <w:rsid w:val="00835808"/>
    <w:rsid w:val="008456C5"/>
    <w:rsid w:val="008517CA"/>
    <w:rsid w:val="00851A7A"/>
    <w:rsid w:val="00852995"/>
    <w:rsid w:val="008545D7"/>
    <w:rsid w:val="008546E5"/>
    <w:rsid w:val="008577AA"/>
    <w:rsid w:val="00857F38"/>
    <w:rsid w:val="00865EA8"/>
    <w:rsid w:val="00865FF4"/>
    <w:rsid w:val="00871653"/>
    <w:rsid w:val="008718D7"/>
    <w:rsid w:val="00872C1E"/>
    <w:rsid w:val="0087492A"/>
    <w:rsid w:val="00880684"/>
    <w:rsid w:val="00881D74"/>
    <w:rsid w:val="00881E7B"/>
    <w:rsid w:val="008836AC"/>
    <w:rsid w:val="00883E3F"/>
    <w:rsid w:val="008846EB"/>
    <w:rsid w:val="008854EC"/>
    <w:rsid w:val="00887422"/>
    <w:rsid w:val="0089166C"/>
    <w:rsid w:val="00892004"/>
    <w:rsid w:val="00893204"/>
    <w:rsid w:val="0089336C"/>
    <w:rsid w:val="00894C35"/>
    <w:rsid w:val="008960DE"/>
    <w:rsid w:val="008A36DF"/>
    <w:rsid w:val="008A7A61"/>
    <w:rsid w:val="008B4AF0"/>
    <w:rsid w:val="008B5629"/>
    <w:rsid w:val="008B5BF6"/>
    <w:rsid w:val="008C0895"/>
    <w:rsid w:val="008C0CFE"/>
    <w:rsid w:val="008C1698"/>
    <w:rsid w:val="008C1A3D"/>
    <w:rsid w:val="008C647E"/>
    <w:rsid w:val="008C7126"/>
    <w:rsid w:val="008D01C3"/>
    <w:rsid w:val="008D1E13"/>
    <w:rsid w:val="008D6549"/>
    <w:rsid w:val="008D70D2"/>
    <w:rsid w:val="008E0CED"/>
    <w:rsid w:val="008E7DEB"/>
    <w:rsid w:val="008F3C83"/>
    <w:rsid w:val="008F603F"/>
    <w:rsid w:val="008F69BD"/>
    <w:rsid w:val="00900AE8"/>
    <w:rsid w:val="00900DAD"/>
    <w:rsid w:val="0090460B"/>
    <w:rsid w:val="00904B42"/>
    <w:rsid w:val="009079A3"/>
    <w:rsid w:val="0091233F"/>
    <w:rsid w:val="0091370E"/>
    <w:rsid w:val="009138AD"/>
    <w:rsid w:val="0091408E"/>
    <w:rsid w:val="00914EDF"/>
    <w:rsid w:val="00923FAA"/>
    <w:rsid w:val="009252BA"/>
    <w:rsid w:val="009374B6"/>
    <w:rsid w:val="009378CA"/>
    <w:rsid w:val="00941D4C"/>
    <w:rsid w:val="00943FBF"/>
    <w:rsid w:val="009467CE"/>
    <w:rsid w:val="0095025E"/>
    <w:rsid w:val="0095452E"/>
    <w:rsid w:val="00955C43"/>
    <w:rsid w:val="00955C4C"/>
    <w:rsid w:val="00957F49"/>
    <w:rsid w:val="00962F94"/>
    <w:rsid w:val="00962FEE"/>
    <w:rsid w:val="00965822"/>
    <w:rsid w:val="00970873"/>
    <w:rsid w:val="00972011"/>
    <w:rsid w:val="00983404"/>
    <w:rsid w:val="00984B7D"/>
    <w:rsid w:val="00990972"/>
    <w:rsid w:val="00995338"/>
    <w:rsid w:val="00996777"/>
    <w:rsid w:val="009A2607"/>
    <w:rsid w:val="009A47D2"/>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7678"/>
    <w:rsid w:val="00A34ABA"/>
    <w:rsid w:val="00A444E0"/>
    <w:rsid w:val="00A448C3"/>
    <w:rsid w:val="00A458D4"/>
    <w:rsid w:val="00A46FB7"/>
    <w:rsid w:val="00A47A8B"/>
    <w:rsid w:val="00A53118"/>
    <w:rsid w:val="00A57C62"/>
    <w:rsid w:val="00A63756"/>
    <w:rsid w:val="00A72854"/>
    <w:rsid w:val="00A73640"/>
    <w:rsid w:val="00A75301"/>
    <w:rsid w:val="00A76FBE"/>
    <w:rsid w:val="00A77C6D"/>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5967"/>
    <w:rsid w:val="00AC39FB"/>
    <w:rsid w:val="00AC3C61"/>
    <w:rsid w:val="00AC4CA1"/>
    <w:rsid w:val="00AD1BF4"/>
    <w:rsid w:val="00AD2E21"/>
    <w:rsid w:val="00AD3D30"/>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51F1"/>
    <w:rsid w:val="00B5681F"/>
    <w:rsid w:val="00B57CE6"/>
    <w:rsid w:val="00B616D0"/>
    <w:rsid w:val="00B62F65"/>
    <w:rsid w:val="00B6300F"/>
    <w:rsid w:val="00B6586F"/>
    <w:rsid w:val="00B70389"/>
    <w:rsid w:val="00B7242B"/>
    <w:rsid w:val="00B72FE1"/>
    <w:rsid w:val="00B84623"/>
    <w:rsid w:val="00B86112"/>
    <w:rsid w:val="00B95E39"/>
    <w:rsid w:val="00B971AC"/>
    <w:rsid w:val="00BA1C3B"/>
    <w:rsid w:val="00BA51EF"/>
    <w:rsid w:val="00BA66C4"/>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A9D"/>
    <w:rsid w:val="00C266F9"/>
    <w:rsid w:val="00C27221"/>
    <w:rsid w:val="00C27F44"/>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6F28"/>
    <w:rsid w:val="00C76FD6"/>
    <w:rsid w:val="00C80116"/>
    <w:rsid w:val="00C836DA"/>
    <w:rsid w:val="00C87BFC"/>
    <w:rsid w:val="00C92502"/>
    <w:rsid w:val="00C928C7"/>
    <w:rsid w:val="00C92F19"/>
    <w:rsid w:val="00CA7E4A"/>
    <w:rsid w:val="00CB4B70"/>
    <w:rsid w:val="00CB51DB"/>
    <w:rsid w:val="00CC013F"/>
    <w:rsid w:val="00CC0D40"/>
    <w:rsid w:val="00CC1702"/>
    <w:rsid w:val="00CC2595"/>
    <w:rsid w:val="00CC3F21"/>
    <w:rsid w:val="00CC4C4B"/>
    <w:rsid w:val="00CD0381"/>
    <w:rsid w:val="00CD47E7"/>
    <w:rsid w:val="00CE3DEB"/>
    <w:rsid w:val="00CF0704"/>
    <w:rsid w:val="00CF20AF"/>
    <w:rsid w:val="00CF26C9"/>
    <w:rsid w:val="00CF34A1"/>
    <w:rsid w:val="00CF3D4F"/>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67A2A"/>
    <w:rsid w:val="00D70D86"/>
    <w:rsid w:val="00D76BA4"/>
    <w:rsid w:val="00D8021D"/>
    <w:rsid w:val="00D82D10"/>
    <w:rsid w:val="00D8304A"/>
    <w:rsid w:val="00D856D7"/>
    <w:rsid w:val="00D86784"/>
    <w:rsid w:val="00D920E6"/>
    <w:rsid w:val="00DA004C"/>
    <w:rsid w:val="00DA1420"/>
    <w:rsid w:val="00DA2856"/>
    <w:rsid w:val="00DB0B99"/>
    <w:rsid w:val="00DB0FE4"/>
    <w:rsid w:val="00DB3F00"/>
    <w:rsid w:val="00DB410E"/>
    <w:rsid w:val="00DB47E8"/>
    <w:rsid w:val="00DB7922"/>
    <w:rsid w:val="00DC27D1"/>
    <w:rsid w:val="00DC3339"/>
    <w:rsid w:val="00DD0211"/>
    <w:rsid w:val="00DD11A4"/>
    <w:rsid w:val="00DD565A"/>
    <w:rsid w:val="00DE06DD"/>
    <w:rsid w:val="00DE2A08"/>
    <w:rsid w:val="00DE2B4D"/>
    <w:rsid w:val="00DF3BE0"/>
    <w:rsid w:val="00DF487C"/>
    <w:rsid w:val="00E00E44"/>
    <w:rsid w:val="00E012C7"/>
    <w:rsid w:val="00E01C19"/>
    <w:rsid w:val="00E02A43"/>
    <w:rsid w:val="00E02C84"/>
    <w:rsid w:val="00E049A8"/>
    <w:rsid w:val="00E12ECB"/>
    <w:rsid w:val="00E1451F"/>
    <w:rsid w:val="00E15A72"/>
    <w:rsid w:val="00E15DCE"/>
    <w:rsid w:val="00E15E28"/>
    <w:rsid w:val="00E16577"/>
    <w:rsid w:val="00E31B76"/>
    <w:rsid w:val="00E36051"/>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2C8E"/>
    <w:rsid w:val="00E87CFA"/>
    <w:rsid w:val="00E9033A"/>
    <w:rsid w:val="00E91E17"/>
    <w:rsid w:val="00E93D77"/>
    <w:rsid w:val="00E95264"/>
    <w:rsid w:val="00EA2172"/>
    <w:rsid w:val="00EA2DC1"/>
    <w:rsid w:val="00EA31BA"/>
    <w:rsid w:val="00EB3C94"/>
    <w:rsid w:val="00EB7BE3"/>
    <w:rsid w:val="00EC5571"/>
    <w:rsid w:val="00ED0E8F"/>
    <w:rsid w:val="00ED11D5"/>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3553D"/>
    <w:rsid w:val="00F455E0"/>
    <w:rsid w:val="00F45A85"/>
    <w:rsid w:val="00F51B64"/>
    <w:rsid w:val="00F52657"/>
    <w:rsid w:val="00F549A3"/>
    <w:rsid w:val="00F55CBF"/>
    <w:rsid w:val="00F56684"/>
    <w:rsid w:val="00F616C8"/>
    <w:rsid w:val="00F628EC"/>
    <w:rsid w:val="00F647A2"/>
    <w:rsid w:val="00F65314"/>
    <w:rsid w:val="00F657F7"/>
    <w:rsid w:val="00F72B10"/>
    <w:rsid w:val="00F759DC"/>
    <w:rsid w:val="00F768A1"/>
    <w:rsid w:val="00F77359"/>
    <w:rsid w:val="00F8663E"/>
    <w:rsid w:val="00F86A73"/>
    <w:rsid w:val="00F9383E"/>
    <w:rsid w:val="00F93CD7"/>
    <w:rsid w:val="00F95B55"/>
    <w:rsid w:val="00FA58DA"/>
    <w:rsid w:val="00FC074E"/>
    <w:rsid w:val="00FC345B"/>
    <w:rsid w:val="00FC54A5"/>
    <w:rsid w:val="00FD160A"/>
    <w:rsid w:val="00FD4E37"/>
    <w:rsid w:val="00FD7D6D"/>
    <w:rsid w:val="00FE0AB6"/>
    <w:rsid w:val="00FE1B2A"/>
    <w:rsid w:val="00FE1E05"/>
    <w:rsid w:val="00FE3947"/>
    <w:rsid w:val="00FE506D"/>
    <w:rsid w:val="00FE5286"/>
    <w:rsid w:val="00FE6480"/>
    <w:rsid w:val="00FE6903"/>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237</TotalTime>
  <Pages>12</Pages>
  <Words>3903</Words>
  <Characters>22251</Characters>
  <Application>Microsoft Office Word</Application>
  <DocSecurity>0</DocSecurity>
  <Lines>185</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26102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162</cp:revision>
  <dcterms:created xsi:type="dcterms:W3CDTF">2023-11-27T08:46:00Z</dcterms:created>
  <dcterms:modified xsi:type="dcterms:W3CDTF">2024-06-05T16:23:00Z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